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82" w:rsidRPr="00F35A82" w:rsidRDefault="00970AA1" w:rsidP="00F35A82">
      <w:pPr>
        <w:pStyle w:val="NoSpacing"/>
        <w:rPr>
          <w:b/>
          <w:sz w:val="24"/>
        </w:rPr>
      </w:pPr>
      <w:r w:rsidRPr="00F35A82">
        <w:rPr>
          <w:b/>
          <w:sz w:val="24"/>
        </w:rPr>
        <w:t xml:space="preserve">Cognos Training – Level II </w:t>
      </w:r>
    </w:p>
    <w:p w:rsidR="00E57288" w:rsidRDefault="00970AA1" w:rsidP="00F35A82">
      <w:pPr>
        <w:pStyle w:val="NoSpacing"/>
      </w:pPr>
      <w:r w:rsidRPr="00A5419F">
        <w:rPr>
          <w:b/>
        </w:rPr>
        <w:t>Basic Report Writing</w:t>
      </w:r>
      <w:r w:rsidR="00F35A82" w:rsidRPr="00A5419F">
        <w:rPr>
          <w:b/>
        </w:rPr>
        <w:t xml:space="preserve"> </w:t>
      </w:r>
      <w:r w:rsidR="0072683D" w:rsidRPr="00A5419F">
        <w:rPr>
          <w:b/>
        </w:rPr>
        <w:t>in</w:t>
      </w:r>
      <w:r w:rsidR="00F35A82" w:rsidRPr="00A5419F">
        <w:rPr>
          <w:b/>
        </w:rPr>
        <w:t xml:space="preserve"> Financial Data Mart (FDM)</w:t>
      </w:r>
      <w:r w:rsidR="00723462" w:rsidRPr="00A5419F">
        <w:rPr>
          <w:b/>
        </w:rPr>
        <w:t xml:space="preserve"> -</w:t>
      </w:r>
      <w:r w:rsidR="00723462">
        <w:t xml:space="preserve"> </w:t>
      </w:r>
      <w:r w:rsidR="00723462" w:rsidRPr="00723462">
        <w:rPr>
          <w:b/>
        </w:rPr>
        <w:t>List Reports</w:t>
      </w:r>
      <w:r w:rsidR="0086277D">
        <w:rPr>
          <w:b/>
        </w:rPr>
        <w:t xml:space="preserve"> </w:t>
      </w:r>
      <w:r w:rsidR="0086277D" w:rsidRPr="0086277D">
        <w:rPr>
          <w:b/>
          <w:noProof/>
        </w:rPr>
        <w:drawing>
          <wp:inline distT="0" distB="0" distL="0" distR="0">
            <wp:extent cx="323850" cy="3238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88" w:rsidRDefault="00E57288" w:rsidP="00F35A82">
      <w:pPr>
        <w:pStyle w:val="NoSpacing"/>
      </w:pPr>
    </w:p>
    <w:p w:rsidR="00AB7863" w:rsidRDefault="00E57288" w:rsidP="00E57288">
      <w:pPr>
        <w:pStyle w:val="NoSpacing"/>
      </w:pPr>
      <w:r>
        <w:t>Cognos-D</w:t>
      </w:r>
      <w:r w:rsidR="00F51B83">
        <w:t>EV</w:t>
      </w:r>
      <w:r>
        <w:t xml:space="preserve"> – </w:t>
      </w:r>
      <w:hyperlink r:id="rId8" w:history="1">
        <w:r w:rsidRPr="008D116C">
          <w:rPr>
            <w:rStyle w:val="Hyperlink"/>
          </w:rPr>
          <w:t>https://cognos-dev.udel.edu/cognos8</w:t>
        </w:r>
      </w:hyperlink>
    </w:p>
    <w:p w:rsidR="008E47AC" w:rsidRDefault="008E47AC" w:rsidP="00E57288">
      <w:pPr>
        <w:pStyle w:val="NoSpacing"/>
      </w:pPr>
      <w:r>
        <w:t xml:space="preserve">Cognos (production) - </w:t>
      </w:r>
      <w:hyperlink r:id="rId9" w:history="1">
        <w:r w:rsidRPr="00231FCE">
          <w:rPr>
            <w:rStyle w:val="Hyperlink"/>
          </w:rPr>
          <w:t>https://cognos.udel.edu/cognos8</w:t>
        </w:r>
      </w:hyperlink>
    </w:p>
    <w:p w:rsidR="00D17F4C" w:rsidRDefault="00D17F4C" w:rsidP="00E57288">
      <w:pPr>
        <w:pStyle w:val="NoSpacing"/>
      </w:pPr>
    </w:p>
    <w:p w:rsidR="00E57288" w:rsidRDefault="005855BE" w:rsidP="00AB7863">
      <w:pPr>
        <w:pStyle w:val="NoSpacing"/>
        <w:numPr>
          <w:ilvl w:val="0"/>
          <w:numId w:val="8"/>
        </w:numPr>
      </w:pPr>
      <w:r>
        <w:t>L</w:t>
      </w:r>
      <w:r w:rsidR="00E57288">
        <w:t xml:space="preserve">ogin with your </w:t>
      </w:r>
      <w:r w:rsidR="00E57288" w:rsidRPr="005855BE">
        <w:rPr>
          <w:b/>
        </w:rPr>
        <w:t>UDelNet ID</w:t>
      </w:r>
      <w:r w:rsidR="00E57288">
        <w:t xml:space="preserve"> and </w:t>
      </w:r>
      <w:r w:rsidR="00E57288" w:rsidRPr="005855BE">
        <w:rPr>
          <w:b/>
        </w:rPr>
        <w:t>password</w:t>
      </w:r>
    </w:p>
    <w:p w:rsidR="00E57288" w:rsidRDefault="00F51B83" w:rsidP="00794ED4">
      <w:pPr>
        <w:pStyle w:val="NoSpacing"/>
        <w:numPr>
          <w:ilvl w:val="0"/>
          <w:numId w:val="8"/>
        </w:numPr>
        <w:rPr>
          <w:b/>
        </w:rPr>
      </w:pPr>
      <w:r>
        <w:t>Under My Actions, c</w:t>
      </w:r>
      <w:r w:rsidR="00E57288">
        <w:t xml:space="preserve">hoose </w:t>
      </w:r>
      <w:r w:rsidR="00FE435B" w:rsidRPr="00FE435B">
        <w:rPr>
          <w:noProof/>
        </w:rPr>
        <w:drawing>
          <wp:inline distT="0" distB="0" distL="0" distR="0">
            <wp:extent cx="171450" cy="171450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35B">
        <w:t xml:space="preserve"> </w:t>
      </w:r>
      <w:r w:rsidR="00E57288" w:rsidRPr="00F35A82">
        <w:rPr>
          <w:b/>
        </w:rPr>
        <w:t>Create professional reports</w:t>
      </w:r>
      <w:r w:rsidR="00794ED4">
        <w:rPr>
          <w:b/>
        </w:rPr>
        <w:t xml:space="preserve">  </w:t>
      </w:r>
      <w:r w:rsidR="00FB2612">
        <w:rPr>
          <w:b/>
        </w:rPr>
        <w:t>(Report Studio)</w:t>
      </w:r>
    </w:p>
    <w:p w:rsidR="00AB7863" w:rsidRDefault="00AB7863" w:rsidP="00E57288">
      <w:pPr>
        <w:pStyle w:val="NoSpacing"/>
        <w:rPr>
          <w:b/>
        </w:rPr>
      </w:pPr>
    </w:p>
    <w:p w:rsidR="00AB7863" w:rsidRDefault="00C25634" w:rsidP="00E57288">
      <w:pPr>
        <w:pStyle w:val="NoSpacing"/>
      </w:pPr>
      <w:r>
        <w:rPr>
          <w:noProof/>
        </w:rPr>
        <w:pict>
          <v:roundrect id="_x0000_s1044" style="position:absolute;margin-left:196.2pt;margin-top:108.15pt;width:164.25pt;height:55.35pt;z-index:251674624" arcsize="10923f" fillcolor="#daeef3 [664]" strokecolor="#7f7f7f [1612]" strokeweight="1pt">
            <v:shadow on="t" type="perspective" color="#205867 [1608]" opacity=".5" offset="1pt" offset2="-1pt"/>
            <v:textbox style="mso-next-textbox:#_x0000_s1044">
              <w:txbxContent>
                <w:p w:rsidR="009A7151" w:rsidRPr="002E76DB" w:rsidRDefault="009A7151" w:rsidP="00AB7863">
                  <w:pPr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Navigate to the yellow content folder </w:t>
                  </w:r>
                  <w:r w:rsidRPr="002E76DB">
                    <w:rPr>
                      <w:b/>
                      <w:sz w:val="20"/>
                    </w:rPr>
                    <w:t>FDM packages</w:t>
                  </w:r>
                  <w:r w:rsidRPr="002E76DB">
                    <w:rPr>
                      <w:sz w:val="20"/>
                    </w:rPr>
                    <w:t>, click on name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43" style="position:absolute;margin-left:-1.05pt;margin-top:168pt;width:82.5pt;height:19.5pt;z-index:251673600" strokecolor="red" strokeweight="1.25pt">
            <v:fill opacity="0"/>
          </v:oval>
        </w:pict>
      </w:r>
      <w:r w:rsidR="00AB7863">
        <w:rPr>
          <w:noProof/>
        </w:rPr>
        <w:drawing>
          <wp:inline distT="0" distB="0" distL="0" distR="0">
            <wp:extent cx="6126480" cy="2869171"/>
            <wp:effectExtent l="1905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86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863" w:rsidRDefault="00AB7863" w:rsidP="00E57288">
      <w:pPr>
        <w:pStyle w:val="NoSpacing"/>
      </w:pPr>
    </w:p>
    <w:p w:rsidR="00E57288" w:rsidRDefault="00E57288" w:rsidP="00E57288">
      <w:pPr>
        <w:pStyle w:val="NoSpacing"/>
      </w:pPr>
    </w:p>
    <w:p w:rsidR="00E57288" w:rsidRDefault="00C25634" w:rsidP="00F35A82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51.2pt;margin-top:78.6pt;width:128.25pt;height:16pt;flip:x y;z-index:251678720" o:connectortype="straight">
            <v:stroke endarrow="block"/>
          </v:shape>
        </w:pict>
      </w:r>
      <w:r>
        <w:rPr>
          <w:noProof/>
        </w:rPr>
        <w:pict>
          <v:oval id="_x0000_s1045" style="position:absolute;margin-left:4.95pt;margin-top:68.1pt;width:140.25pt;height:19.5pt;z-index:251675648" strokecolor="red" strokeweight="1.25pt">
            <v:fill opacity="0"/>
          </v:oval>
        </w:pict>
      </w:r>
      <w:r>
        <w:rPr>
          <w:noProof/>
        </w:rPr>
        <w:pict>
          <v:roundrect id="_x0000_s1046" style="position:absolute;margin-left:279.45pt;margin-top:57.1pt;width:164.25pt;height:76.5pt;z-index:251676672" arcsize="10923f" fillcolor="#daeef3 [664]" strokecolor="#7f7f7f [1612]" strokeweight="1pt">
            <v:shadow on="t" type="perspective" color="#205867 [1608]" opacity=".5" offset="1pt" offset2="-1pt"/>
            <v:textbox style="mso-next-textbox:#_x0000_s1046">
              <w:txbxContent>
                <w:p w:rsidR="009A7151" w:rsidRPr="002E76DB" w:rsidRDefault="009A7151" w:rsidP="00F57049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Click on </w:t>
                  </w:r>
                  <w:r w:rsidR="00C94447">
                    <w:rPr>
                      <w:b/>
                      <w:sz w:val="20"/>
                    </w:rPr>
                    <w:t>Financial Data Mart</w:t>
                  </w:r>
                  <w:r w:rsidRPr="002E76DB">
                    <w:rPr>
                      <w:sz w:val="20"/>
                    </w:rPr>
                    <w:t xml:space="preserve"> package (blue folder)</w:t>
                  </w:r>
                </w:p>
                <w:p w:rsidR="009A7151" w:rsidRPr="002E76DB" w:rsidRDefault="009A7151" w:rsidP="00F57049">
                  <w:pPr>
                    <w:pStyle w:val="NoSpacing"/>
                    <w:rPr>
                      <w:sz w:val="10"/>
                    </w:rPr>
                  </w:pPr>
                </w:p>
                <w:p w:rsidR="009A7151" w:rsidRPr="002E76DB" w:rsidRDefault="009A7151" w:rsidP="00F57049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This will launch </w:t>
                  </w:r>
                  <w:r w:rsidRPr="002E76DB">
                    <w:rPr>
                      <w:b/>
                      <w:sz w:val="20"/>
                    </w:rPr>
                    <w:t>Report Studio</w:t>
                  </w:r>
                </w:p>
                <w:p w:rsidR="009A7151" w:rsidRDefault="009A7151" w:rsidP="00F57049">
                  <w:pPr>
                    <w:pStyle w:val="NoSpacing"/>
                  </w:pPr>
                </w:p>
                <w:p w:rsidR="009A7151" w:rsidRDefault="009A7151" w:rsidP="00F57049">
                  <w:pPr>
                    <w:pStyle w:val="NoSpacing"/>
                  </w:pPr>
                </w:p>
                <w:p w:rsidR="009A7151" w:rsidRPr="00AB7863" w:rsidRDefault="009A7151" w:rsidP="00AB7863"/>
              </w:txbxContent>
            </v:textbox>
          </v:roundrect>
        </w:pict>
      </w:r>
      <w:r w:rsidR="00C94447">
        <w:t xml:space="preserve">      </w:t>
      </w:r>
      <w:r w:rsidR="00C94447">
        <w:rPr>
          <w:noProof/>
        </w:rPr>
        <w:drawing>
          <wp:inline distT="0" distB="0" distL="0" distR="0">
            <wp:extent cx="2034663" cy="2867025"/>
            <wp:effectExtent l="19050" t="0" r="3687" b="0"/>
            <wp:docPr id="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63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88" w:rsidRDefault="00E57288" w:rsidP="00F35A82">
      <w:pPr>
        <w:pStyle w:val="NoSpacing"/>
      </w:pPr>
    </w:p>
    <w:p w:rsidR="00AB7863" w:rsidRDefault="00AB7863" w:rsidP="00AB7863">
      <w:pPr>
        <w:pStyle w:val="NoSpacing"/>
        <w:rPr>
          <w:b/>
        </w:rPr>
      </w:pPr>
      <w:r>
        <w:t xml:space="preserve">Click </w:t>
      </w:r>
      <w:r w:rsidRPr="00F35A82">
        <w:rPr>
          <w:b/>
        </w:rPr>
        <w:t>Create a new report or template</w:t>
      </w:r>
    </w:p>
    <w:p w:rsidR="00FC1468" w:rsidRPr="00C94447" w:rsidRDefault="00FC1468" w:rsidP="00AB7863">
      <w:pPr>
        <w:pStyle w:val="NoSpacing"/>
        <w:rPr>
          <w:b/>
          <w:sz w:val="10"/>
        </w:rPr>
      </w:pPr>
    </w:p>
    <w:p w:rsidR="00D17F4C" w:rsidRDefault="00246024" w:rsidP="00F35A82">
      <w:pPr>
        <w:pStyle w:val="NoSpacing"/>
      </w:pPr>
      <w:r w:rsidRPr="001B7594">
        <w:t>Double-click the</w:t>
      </w:r>
      <w:r>
        <w:rPr>
          <w:b/>
        </w:rPr>
        <w:t xml:space="preserve"> List </w:t>
      </w:r>
      <w:r w:rsidRPr="00246024">
        <w:t>icon</w:t>
      </w:r>
      <w:r w:rsidR="0086277D">
        <w:t xml:space="preserve"> </w:t>
      </w:r>
      <w:r w:rsidR="0086277D" w:rsidRPr="0086277D">
        <w:rPr>
          <w:noProof/>
        </w:rPr>
        <w:drawing>
          <wp:inline distT="0" distB="0" distL="0" distR="0">
            <wp:extent cx="247650" cy="247650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82" w:rsidRDefault="00E57288" w:rsidP="00F35A82">
      <w:pPr>
        <w:pStyle w:val="NoSpacing"/>
      </w:pPr>
      <w:r>
        <w:lastRenderedPageBreak/>
        <w:t>T</w:t>
      </w:r>
      <w:r w:rsidR="00F35A82">
        <w:t xml:space="preserve">here </w:t>
      </w:r>
      <w:r w:rsidR="00D20386">
        <w:t xml:space="preserve">are </w:t>
      </w:r>
      <w:r w:rsidR="00F35A82">
        <w:t>five main area</w:t>
      </w:r>
      <w:r w:rsidR="00D20386">
        <w:t>s</w:t>
      </w:r>
      <w:r w:rsidR="00F35A82">
        <w:t xml:space="preserve"> in the </w:t>
      </w:r>
      <w:r w:rsidR="00F35A82" w:rsidRPr="00246024">
        <w:rPr>
          <w:b/>
        </w:rPr>
        <w:t>Report Studio</w:t>
      </w:r>
      <w:r w:rsidR="00F35A82">
        <w:t xml:space="preserve"> tool</w:t>
      </w:r>
      <w:r w:rsidR="00B60F92">
        <w:t>:</w:t>
      </w:r>
    </w:p>
    <w:p w:rsidR="00970AA1" w:rsidRDefault="00C25634" w:rsidP="00970AA1">
      <w:pPr>
        <w:pStyle w:val="NoSpacing"/>
      </w:pPr>
      <w:r>
        <w:rPr>
          <w:noProof/>
        </w:rPr>
        <w:pict>
          <v:roundrect id="_x0000_s1032" style="position:absolute;margin-left:407.1pt;margin-top:1.8pt;width:68.7pt;height:35.25pt;z-index:251664384" arcsize="10923f" fillcolor="#daeef3 [664]" strokecolor="#7f7f7f [1612]" strokeweight="1pt">
            <v:shadow on="t" type="perspective" color="#205867 [1608]" opacity=".5" offset="1pt" offset2="-1pt"/>
            <v:textbox style="mso-next-textbox:#_x0000_s1032">
              <w:txbxContent>
                <w:p w:rsidR="009A7151" w:rsidRPr="00B60F92" w:rsidRDefault="009A7151" w:rsidP="00B60F92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Standard Toolbar</w:t>
                  </w:r>
                </w:p>
                <w:p w:rsidR="009A7151" w:rsidRPr="00B60F92" w:rsidRDefault="009A7151" w:rsidP="00B60F9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</w:p>
    <w:p w:rsidR="00970AA1" w:rsidRDefault="00C25634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9" type="#_x0000_t34" style="position:absolute;margin-left:157.9pt;margin-top:149.65pt;width:90.05pt;height:63pt;rotation:270;flip:x;z-index:251697152" o:connectortype="elbow" adj="-192,106457,-72320">
            <v:stroke endarrow="block"/>
          </v:shape>
        </w:pict>
      </w:r>
      <w:r>
        <w:rPr>
          <w:noProof/>
        </w:rPr>
        <w:pict>
          <v:shape id="_x0000_s1035" type="#_x0000_t32" style="position:absolute;margin-left:173.7pt;margin-top:118.1pt;width:63pt;height:98.45pt;flip:x y;z-index:251667456" o:connectortype="straight" adj="21697,325168,-90526">
            <v:stroke endarrow="block"/>
          </v:shape>
        </w:pict>
      </w:r>
      <w:r>
        <w:rPr>
          <w:noProof/>
        </w:rPr>
        <w:pict>
          <v:roundrect id="_x0000_s1026" style="position:absolute;margin-left:-15pt;margin-top:91.85pt;width:177.45pt;height:48.75pt;z-index:251658240" arcsize="10923f" fillcolor="#daeef3 [664]" strokecolor="#7f7f7f [1612]" strokeweight="1pt">
            <v:shadow on="t" type="perspective" color="#205867 [1608]" opacity=".5" offset="1pt" offset2="-1pt"/>
            <v:textbox style="mso-next-textbox:#_x0000_s1026">
              <w:txbxContent>
                <w:p w:rsidR="009A7151" w:rsidRDefault="009A7151" w:rsidP="00B60F92">
                  <w:pPr>
                    <w:pStyle w:val="NoSpacing"/>
                    <w:rPr>
                      <w:sz w:val="18"/>
                    </w:rPr>
                  </w:pPr>
                  <w:r w:rsidRPr="00B60F92">
                    <w:rPr>
                      <w:b/>
                      <w:sz w:val="18"/>
                    </w:rPr>
                    <w:t>Insertable Objects</w:t>
                  </w:r>
                  <w:r>
                    <w:rPr>
                      <w:sz w:val="18"/>
                    </w:rPr>
                    <w:t xml:space="preserve"> pane</w:t>
                  </w:r>
                  <w:r w:rsidRPr="00B60F92">
                    <w:rPr>
                      <w:sz w:val="18"/>
                    </w:rPr>
                    <w:t>:</w:t>
                  </w:r>
                </w:p>
                <w:p w:rsidR="009A7151" w:rsidRPr="009E4A88" w:rsidRDefault="009A7151" w:rsidP="00B60F92">
                  <w:pPr>
                    <w:pStyle w:val="NoSpacing"/>
                    <w:rPr>
                      <w:sz w:val="8"/>
                    </w:rPr>
                  </w:pPr>
                </w:p>
                <w:p w:rsidR="009A7151" w:rsidRPr="009E4A88" w:rsidRDefault="009A7151" w:rsidP="00B60F92">
                  <w:pPr>
                    <w:pStyle w:val="NoSpacing"/>
                    <w:rPr>
                      <w:sz w:val="18"/>
                    </w:rPr>
                  </w:pPr>
                  <w:r w:rsidRPr="009E4A88">
                    <w:rPr>
                      <w:sz w:val="14"/>
                    </w:rPr>
                    <w:t>(default)</w:t>
                  </w:r>
                </w:p>
                <w:p w:rsidR="009A7151" w:rsidRPr="00B60F92" w:rsidRDefault="009A7151" w:rsidP="00B60F92">
                  <w:pPr>
                    <w:pStyle w:val="NoSpacing"/>
                    <w:rPr>
                      <w:sz w:val="18"/>
                    </w:rPr>
                  </w:pPr>
                  <w:r w:rsidRPr="003F7995">
                    <w:rPr>
                      <w:b/>
                      <w:sz w:val="18"/>
                    </w:rPr>
                    <w:t>Source</w:t>
                  </w:r>
                  <w:r>
                    <w:rPr>
                      <w:sz w:val="18"/>
                    </w:rPr>
                    <w:t xml:space="preserve">   </w:t>
                  </w:r>
                  <w:r w:rsidRPr="003F7995">
                    <w:rPr>
                      <w:b/>
                      <w:sz w:val="18"/>
                    </w:rPr>
                    <w:t>Data Items</w:t>
                  </w:r>
                  <w:r>
                    <w:rPr>
                      <w:sz w:val="18"/>
                    </w:rPr>
                    <w:t xml:space="preserve">    </w:t>
                  </w:r>
                  <w:r w:rsidRPr="003F7995">
                    <w:rPr>
                      <w:b/>
                      <w:sz w:val="18"/>
                    </w:rPr>
                    <w:t>Toolbox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1.25pt;margin-top:253.45pt;width:84.45pt;height:25.55pt;z-index:251696128" arcsize="10923f" fillcolor="#daeef3 [664]" strokecolor="#7f7f7f [1612]" strokeweight="1pt">
            <v:shadow on="t" type="perspective" color="#205867 [1608]" opacity=".5" offset="1pt" offset2="-1pt"/>
            <v:textbox style="mso-next-textbox:#_x0000_s1068">
              <w:txbxContent>
                <w:p w:rsidR="009A7151" w:rsidRPr="00B60F92" w:rsidRDefault="009A7151" w:rsidP="001575D4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Explorer Bar</w:t>
                  </w:r>
                </w:p>
                <w:p w:rsidR="009A7151" w:rsidRPr="00B60F92" w:rsidRDefault="009A7151" w:rsidP="001575D4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15pt;margin-top:226.9pt;width:104.25pt;height:26.55pt;z-index:251663360" arcsize="10923f" fillcolor="#daeef3 [664]" strokecolor="#7f7f7f [1612]" strokeweight="1pt">
            <v:shadow on="t" type="perspective" color="#205867 [1608]" opacity=".5" offset="1pt" offset2="-1pt"/>
            <v:textbox style="mso-next-textbox:#_x0000_s1031">
              <w:txbxContent>
                <w:p w:rsidR="009A7151" w:rsidRPr="00B60F92" w:rsidRDefault="009A7151" w:rsidP="00B60F92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Properties</w:t>
                  </w:r>
                  <w:r>
                    <w:rPr>
                      <w:sz w:val="18"/>
                    </w:rPr>
                    <w:t xml:space="preserve"> pane</w:t>
                  </w:r>
                </w:p>
                <w:p w:rsidR="009A7151" w:rsidRPr="00B60F92" w:rsidRDefault="009A7151" w:rsidP="00B60F9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38" type="#_x0000_t32" style="position:absolute;margin-left:173.7pt;margin-top:86.8pt;width:63pt;height:117.75pt;flip:x y;z-index:251669504" o:connectortype="straight">
            <v:stroke endarrow="block"/>
          </v:shape>
        </w:pict>
      </w:r>
      <w:r>
        <w:rPr>
          <w:noProof/>
        </w:rPr>
        <w:pict>
          <v:roundrect id="_x0000_s1033" style="position:absolute;margin-left:225pt;margin-top:193.15pt;width:139.95pt;height:47.25pt;z-index:251665408" arcsize="10923f" fillcolor="#daeef3 [664]" strokecolor="#7f7f7f [1612]" strokeweight="1pt">
            <v:shadow on="t" type="perspective" color="#205867 [1608]" opacity=".5" offset="1pt" offset2="-1pt"/>
            <v:textbox style="mso-next-textbox:#_x0000_s1033">
              <w:txbxContent>
                <w:p w:rsidR="009A7151" w:rsidRDefault="009A7151" w:rsidP="003F7995">
                  <w:pPr>
                    <w:pStyle w:val="NoSpacing"/>
                    <w:numPr>
                      <w:ilvl w:val="0"/>
                      <w:numId w:val="24"/>
                    </w:numPr>
                    <w:rPr>
                      <w:sz w:val="18"/>
                    </w:rPr>
                  </w:pPr>
                  <w:r w:rsidRPr="003F7995">
                    <w:rPr>
                      <w:b/>
                      <w:sz w:val="18"/>
                    </w:rPr>
                    <w:t>Page Explorer</w:t>
                  </w:r>
                  <w:r>
                    <w:rPr>
                      <w:sz w:val="18"/>
                    </w:rPr>
                    <w:t xml:space="preserve"> </w:t>
                  </w:r>
                  <w:r w:rsidRPr="00511EE9">
                    <w:rPr>
                      <w:sz w:val="14"/>
                    </w:rPr>
                    <w:t>(default)</w:t>
                  </w:r>
                  <w:r>
                    <w:rPr>
                      <w:sz w:val="18"/>
                    </w:rPr>
                    <w:t xml:space="preserve">   </w:t>
                  </w:r>
                </w:p>
                <w:p w:rsidR="009A7151" w:rsidRPr="003F7995" w:rsidRDefault="009A7151" w:rsidP="003F7995">
                  <w:pPr>
                    <w:pStyle w:val="NoSpacing"/>
                    <w:numPr>
                      <w:ilvl w:val="0"/>
                      <w:numId w:val="24"/>
                    </w:numPr>
                    <w:rPr>
                      <w:b/>
                      <w:sz w:val="18"/>
                    </w:rPr>
                  </w:pPr>
                  <w:r w:rsidRPr="003F7995">
                    <w:rPr>
                      <w:b/>
                      <w:sz w:val="18"/>
                    </w:rPr>
                    <w:t>Query Explorer</w:t>
                  </w:r>
                  <w:r w:rsidRPr="003F7995">
                    <w:rPr>
                      <w:b/>
                      <w:sz w:val="18"/>
                    </w:rPr>
                    <w:tab/>
                  </w:r>
                </w:p>
                <w:p w:rsidR="009A7151" w:rsidRPr="003F7995" w:rsidRDefault="009A7151" w:rsidP="003F7995">
                  <w:pPr>
                    <w:pStyle w:val="NoSpacing"/>
                    <w:numPr>
                      <w:ilvl w:val="0"/>
                      <w:numId w:val="24"/>
                    </w:numPr>
                    <w:rPr>
                      <w:b/>
                      <w:sz w:val="18"/>
                    </w:rPr>
                  </w:pPr>
                  <w:r w:rsidRPr="003F7995">
                    <w:rPr>
                      <w:b/>
                      <w:sz w:val="18"/>
                    </w:rPr>
                    <w:t>Condition Explorer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418.5pt;margin-top:30.8pt;width:57.3pt;height:36.3pt;z-index:251695104" arcsize="10923f" fillcolor="#daeef3 [664]" strokecolor="#7f7f7f [1612]" strokeweight="1pt">
            <v:shadow on="t" type="perspective" color="#205867 [1608]" opacity=".5" offset="1pt" offset2="-1pt"/>
            <v:textbox style="mso-next-textbox:#_x0000_s1067">
              <w:txbxContent>
                <w:p w:rsidR="009A7151" w:rsidRPr="00B60F92" w:rsidRDefault="009A7151" w:rsidP="00A0691A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Style Toolbar</w:t>
                  </w:r>
                </w:p>
                <w:p w:rsidR="009A7151" w:rsidRPr="00B60F92" w:rsidRDefault="009A7151" w:rsidP="00A0691A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67pt;margin-top:80.6pt;width:78pt;height:24.3pt;z-index:251662336" arcsize="10923f" fillcolor="#daeef3 [664]" strokecolor="#7f7f7f [1612]" strokeweight="1pt">
            <v:shadow on="t" type="perspective" color="#205867 [1608]" opacity=".5" offset="1pt" offset2="-1pt"/>
            <v:textbox style="mso-next-textbox:#_x0000_s1030">
              <w:txbxContent>
                <w:p w:rsidR="009A7151" w:rsidRPr="00B60F92" w:rsidRDefault="009A7151" w:rsidP="00B60F92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Work Area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8" type="#_x0000_t32" style="position:absolute;margin-left:29.25pt;margin-top:136.85pt;width:28.5pt;height:51pt;flip:x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.5pt;margin-top:136.85pt;width:.05pt;height:51pt;z-index:25165926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7.25pt;margin-top:136.85pt;width:64.5pt;height:51pt;flip:x;z-index:251661312" o:connectortype="straight">
            <v:stroke endarrow="block"/>
          </v:shape>
        </w:pict>
      </w:r>
      <w:r w:rsidR="00F35A82">
        <w:rPr>
          <w:noProof/>
        </w:rPr>
        <w:drawing>
          <wp:inline distT="0" distB="0" distL="0" distR="0">
            <wp:extent cx="5943600" cy="36507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88" w:rsidRPr="00E83C2B" w:rsidRDefault="00C842A4" w:rsidP="00511EE9">
      <w:pPr>
        <w:pStyle w:val="NoSpacing"/>
        <w:rPr>
          <w:b/>
        </w:rPr>
      </w:pPr>
      <w:r w:rsidRPr="00E83C2B">
        <w:rPr>
          <w:b/>
        </w:rPr>
        <w:t xml:space="preserve">A. </w:t>
      </w:r>
      <w:r w:rsidR="00A80070">
        <w:rPr>
          <w:b/>
        </w:rPr>
        <w:t xml:space="preserve">Create </w:t>
      </w:r>
      <w:r w:rsidR="00E04A15">
        <w:rPr>
          <w:b/>
        </w:rPr>
        <w:t xml:space="preserve">Basic </w:t>
      </w:r>
      <w:r w:rsidRPr="00E83C2B">
        <w:rPr>
          <w:b/>
        </w:rPr>
        <w:t>Transaction Report</w:t>
      </w:r>
    </w:p>
    <w:p w:rsidR="00317077" w:rsidRPr="009953A1" w:rsidRDefault="00317077" w:rsidP="00511EE9">
      <w:pPr>
        <w:pStyle w:val="NoSpacing"/>
        <w:rPr>
          <w:sz w:val="14"/>
        </w:rPr>
      </w:pPr>
    </w:p>
    <w:p w:rsidR="00C842A4" w:rsidRDefault="00C842A4" w:rsidP="009953A1">
      <w:pPr>
        <w:pStyle w:val="NoSpacing"/>
        <w:numPr>
          <w:ilvl w:val="0"/>
          <w:numId w:val="17"/>
        </w:numPr>
      </w:pPr>
      <w:r>
        <w:t xml:space="preserve">Add the following 24 fields </w:t>
      </w:r>
      <w:r w:rsidR="00533539">
        <w:t xml:space="preserve">from </w:t>
      </w:r>
      <w:r w:rsidR="00533539">
        <w:rPr>
          <w:noProof/>
        </w:rPr>
        <w:drawing>
          <wp:inline distT="0" distB="0" distL="0" distR="0">
            <wp:extent cx="161925" cy="171450"/>
            <wp:effectExtent l="19050" t="0" r="9525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539">
        <w:t xml:space="preserve"> </w:t>
      </w:r>
      <w:r w:rsidR="00533539" w:rsidRPr="00533539">
        <w:rPr>
          <w:b/>
        </w:rPr>
        <w:t xml:space="preserve">UD </w:t>
      </w:r>
      <w:r w:rsidR="003F7995">
        <w:rPr>
          <w:b/>
        </w:rPr>
        <w:t>Financial Data Mart/Financial Data Mart</w:t>
      </w:r>
      <w:r w:rsidR="00533539">
        <w:t xml:space="preserve"> package </w:t>
      </w:r>
      <w:r>
        <w:t>to the Work Area:</w:t>
      </w:r>
    </w:p>
    <w:p w:rsidR="00317077" w:rsidRPr="00730F32" w:rsidRDefault="00317077" w:rsidP="00317077">
      <w:pPr>
        <w:pStyle w:val="NoSpacing"/>
        <w:rPr>
          <w:sz w:val="12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317077" w:rsidRPr="00317077" w:rsidTr="009953A1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Query Subject</w:t>
            </w:r>
            <w:r w:rsidR="00AA0A30">
              <w:t xml:space="preserve">  </w:t>
            </w:r>
            <w:r w:rsidR="00AA0A30"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Folder</w:t>
            </w:r>
            <w:r w:rsidR="00AA0A30">
              <w:t xml:space="preserve">   </w:t>
            </w:r>
            <w:r w:rsidR="00AA0A30"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77" w:rsidRPr="00317077" w:rsidTr="009953A1">
        <w:trPr>
          <w:cnfStyle w:val="000000100000"/>
        </w:trPr>
        <w:tc>
          <w:tcPr>
            <w:tcW w:w="3225" w:type="dxa"/>
          </w:tcPr>
          <w:p w:rsidR="00317077" w:rsidRPr="00E83C2B" w:rsidRDefault="00317077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</w:t>
            </w:r>
            <w:r w:rsidR="00B525AF" w:rsidRPr="00E83C2B">
              <w:rPr>
                <w:sz w:val="16"/>
                <w:szCs w:val="16"/>
              </w:rPr>
              <w:t>U</w:t>
            </w:r>
            <w:r w:rsidR="009D0AE3">
              <w:rPr>
                <w:sz w:val="16"/>
                <w:szCs w:val="16"/>
              </w:rPr>
              <w:t>R</w:t>
            </w:r>
            <w:r w:rsidR="00B525AF" w:rsidRPr="00E83C2B">
              <w:rPr>
                <w:sz w:val="16"/>
                <w:szCs w:val="16"/>
              </w:rPr>
              <w:t>POSE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317077" w:rsidRPr="00E83C2B" w:rsidRDefault="00317077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317077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525AF" w:rsidRPr="00317077" w:rsidTr="009953A1">
        <w:trPr>
          <w:cnfStyle w:val="000000010000"/>
        </w:trPr>
        <w:tc>
          <w:tcPr>
            <w:tcW w:w="3225" w:type="dxa"/>
          </w:tcPr>
          <w:p w:rsidR="00B525AF" w:rsidRPr="00E83C2B" w:rsidRDefault="00B525AF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 DESCR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525AF" w:rsidRPr="00317077" w:rsidTr="009953A1">
        <w:trPr>
          <w:cnfStyle w:val="000000100000"/>
        </w:trPr>
        <w:tc>
          <w:tcPr>
            <w:tcW w:w="3225" w:type="dxa"/>
          </w:tcPr>
          <w:p w:rsidR="00B525AF" w:rsidRPr="00E83C2B" w:rsidRDefault="0091723E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FISCAL_YEAR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  <w:tr w:rsidR="00B525AF" w:rsidRPr="00317077" w:rsidTr="009953A1">
        <w:trPr>
          <w:cnfStyle w:val="000000010000"/>
        </w:trPr>
        <w:tc>
          <w:tcPr>
            <w:tcW w:w="3225" w:type="dxa"/>
          </w:tcPr>
          <w:p w:rsidR="00B525AF" w:rsidRPr="00E83C2B" w:rsidRDefault="0091723E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ACCOUNTING_PERIOD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  <w:tr w:rsidR="00B525AF" w:rsidRPr="00317077" w:rsidTr="009953A1">
        <w:trPr>
          <w:cnfStyle w:val="000000100000"/>
        </w:trPr>
        <w:tc>
          <w:tcPr>
            <w:tcW w:w="3225" w:type="dxa"/>
          </w:tcPr>
          <w:p w:rsidR="00B525AF" w:rsidRPr="00E83C2B" w:rsidRDefault="00B525AF" w:rsidP="00F379E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DEPTID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Department</w:t>
            </w:r>
          </w:p>
        </w:tc>
      </w:tr>
      <w:tr w:rsidR="00B525AF" w:rsidRPr="00317077" w:rsidTr="009953A1">
        <w:trPr>
          <w:cnfStyle w:val="000000010000"/>
        </w:trPr>
        <w:tc>
          <w:tcPr>
            <w:tcW w:w="3225" w:type="dxa"/>
          </w:tcPr>
          <w:p w:rsidR="00B525AF" w:rsidRPr="00E83C2B" w:rsidRDefault="00B525AF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B525AF" w:rsidRPr="00317077" w:rsidTr="009953A1">
        <w:trPr>
          <w:cnfStyle w:val="000000100000"/>
        </w:trPr>
        <w:tc>
          <w:tcPr>
            <w:tcW w:w="3225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ACCOUNT_DESCR</w:t>
            </w:r>
          </w:p>
        </w:tc>
        <w:tc>
          <w:tcPr>
            <w:tcW w:w="2213" w:type="dxa"/>
          </w:tcPr>
          <w:p w:rsidR="00B525AF" w:rsidRPr="00E83C2B" w:rsidRDefault="00B525AF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E04A15" w:rsidRPr="00317077" w:rsidTr="009953A1">
        <w:trPr>
          <w:cnfStyle w:val="000000010000"/>
        </w:trPr>
        <w:tc>
          <w:tcPr>
            <w:tcW w:w="3225" w:type="dxa"/>
          </w:tcPr>
          <w:p w:rsidR="00E04A15" w:rsidRPr="00E83C2B" w:rsidRDefault="00E04A15" w:rsidP="00FC0F3D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ACCOUNT_TYPE</w:t>
            </w:r>
          </w:p>
        </w:tc>
        <w:tc>
          <w:tcPr>
            <w:tcW w:w="2213" w:type="dxa"/>
          </w:tcPr>
          <w:p w:rsidR="00E04A15" w:rsidRPr="00E83C2B" w:rsidRDefault="00E04A15" w:rsidP="00FC0F3D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E04A15" w:rsidRPr="00E83C2B" w:rsidRDefault="00E04A15" w:rsidP="00FC0F3D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9A715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ACCOUNTING_DT</w:t>
            </w:r>
          </w:p>
        </w:tc>
        <w:tc>
          <w:tcPr>
            <w:tcW w:w="2213" w:type="dxa"/>
          </w:tcPr>
          <w:p w:rsidR="00400B0A" w:rsidRPr="00E83C2B" w:rsidRDefault="00400B0A" w:rsidP="009A715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9A715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TRANSACTION_DATE</w:t>
            </w:r>
          </w:p>
        </w:tc>
        <w:tc>
          <w:tcPr>
            <w:tcW w:w="2213" w:type="dxa"/>
          </w:tcPr>
          <w:p w:rsidR="00400B0A" w:rsidRPr="00E83C2B" w:rsidRDefault="00400B0A" w:rsidP="009A715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CLASS_FLD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Class</w:t>
            </w: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FUND_CODE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Fund</w:t>
            </w: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PROGRAM</w:t>
            </w:r>
            <w:r w:rsidR="009D0AE3">
              <w:rPr>
                <w:sz w:val="16"/>
                <w:szCs w:val="16"/>
              </w:rPr>
              <w:t>_CODE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Program</w:t>
            </w: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DB324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CHARTFIELD_2</w:t>
            </w:r>
            <w:r w:rsidR="00B72810">
              <w:rPr>
                <w:sz w:val="16"/>
                <w:szCs w:val="16"/>
              </w:rPr>
              <w:t xml:space="preserve">          </w:t>
            </w:r>
            <w:r w:rsidR="00B72810" w:rsidRPr="00B72810">
              <w:rPr>
                <w:sz w:val="14"/>
                <w:szCs w:val="16"/>
              </w:rPr>
              <w:t>[Source]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Chartfield2</w:t>
            </w: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DB3241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CHARTFIELD_3</w:t>
            </w:r>
            <w:r w:rsidR="00B72810">
              <w:rPr>
                <w:sz w:val="16"/>
                <w:szCs w:val="16"/>
              </w:rPr>
              <w:t xml:space="preserve">          </w:t>
            </w:r>
            <w:r w:rsidR="00B72810" w:rsidRPr="00B72810">
              <w:rPr>
                <w:sz w:val="14"/>
                <w:szCs w:val="16"/>
              </w:rPr>
              <w:t>[UD UserField]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Chartfield3</w:t>
            </w: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PROJECT_ID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Project</w:t>
            </w: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LEDGER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Ledger</w:t>
            </w: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TRANS_DESCRIPTION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TRANS_SOURCE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91723E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JOURNAL_ID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VNDR_NAME1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VOUCHER_ID1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Voucher</w:t>
            </w:r>
          </w:p>
        </w:tc>
      </w:tr>
      <w:tr w:rsidR="00400B0A" w:rsidRPr="00317077" w:rsidTr="009953A1">
        <w:trPr>
          <w:cnfStyle w:val="00000010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JRNL_LN_REF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  <w:tr w:rsidR="00400B0A" w:rsidRPr="00317077" w:rsidTr="009953A1">
        <w:trPr>
          <w:cnfStyle w:val="000000010000"/>
        </w:trPr>
        <w:tc>
          <w:tcPr>
            <w:tcW w:w="3225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TRANS_AMOUNT</w:t>
            </w:r>
          </w:p>
        </w:tc>
        <w:tc>
          <w:tcPr>
            <w:tcW w:w="2213" w:type="dxa"/>
          </w:tcPr>
          <w:p w:rsidR="00400B0A" w:rsidRPr="00E83C2B" w:rsidRDefault="00400B0A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400B0A" w:rsidRPr="00E83C2B" w:rsidRDefault="00400B0A" w:rsidP="00EA11E5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C842A4" w:rsidRPr="00533539" w:rsidRDefault="00C842A4" w:rsidP="00317077">
      <w:pPr>
        <w:pStyle w:val="NoSpacing"/>
        <w:rPr>
          <w:sz w:val="12"/>
          <w:szCs w:val="20"/>
        </w:rPr>
      </w:pPr>
    </w:p>
    <w:p w:rsidR="00762B6F" w:rsidRDefault="00AA0A30" w:rsidP="009953A1">
      <w:pPr>
        <w:pStyle w:val="NoSpacing"/>
        <w:numPr>
          <w:ilvl w:val="0"/>
          <w:numId w:val="17"/>
        </w:numPr>
        <w:rPr>
          <w:szCs w:val="20"/>
        </w:rPr>
      </w:pPr>
      <w:r w:rsidRPr="00AA0A30">
        <w:rPr>
          <w:szCs w:val="20"/>
        </w:rPr>
        <w:lastRenderedPageBreak/>
        <w:t>Add</w:t>
      </w:r>
      <w:r>
        <w:rPr>
          <w:szCs w:val="20"/>
        </w:rPr>
        <w:t xml:space="preserve"> </w:t>
      </w:r>
      <w:r w:rsidR="00487E50">
        <w:rPr>
          <w:szCs w:val="20"/>
        </w:rPr>
        <w:t>2</w:t>
      </w:r>
      <w:r>
        <w:rPr>
          <w:szCs w:val="20"/>
        </w:rPr>
        <w:t xml:space="preserve"> </w:t>
      </w:r>
      <w:r w:rsidR="00762B6F">
        <w:rPr>
          <w:szCs w:val="20"/>
        </w:rPr>
        <w:t xml:space="preserve">pre-written </w:t>
      </w:r>
      <w:r>
        <w:rPr>
          <w:szCs w:val="20"/>
        </w:rPr>
        <w:t xml:space="preserve">prompts </w:t>
      </w:r>
      <w:r w:rsidR="00F379E1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9E1">
        <w:rPr>
          <w:szCs w:val="20"/>
        </w:rPr>
        <w:t xml:space="preserve"> </w:t>
      </w:r>
      <w:r>
        <w:rPr>
          <w:szCs w:val="20"/>
        </w:rPr>
        <w:t xml:space="preserve">to your </w:t>
      </w:r>
      <w:r w:rsidR="002167B3">
        <w:rPr>
          <w:szCs w:val="20"/>
        </w:rPr>
        <w:t xml:space="preserve">report </w:t>
      </w:r>
    </w:p>
    <w:p w:rsidR="00AA0A30" w:rsidRDefault="002167B3" w:rsidP="00762B6F">
      <w:pPr>
        <w:pStyle w:val="NoSpacing"/>
        <w:ind w:firstLine="360"/>
        <w:rPr>
          <w:szCs w:val="20"/>
        </w:rPr>
      </w:pPr>
      <w:r w:rsidRPr="00762B6F">
        <w:rPr>
          <w:sz w:val="18"/>
          <w:szCs w:val="20"/>
        </w:rPr>
        <w:t>(</w:t>
      </w:r>
      <w:r w:rsidR="00762B6F">
        <w:rPr>
          <w:sz w:val="18"/>
          <w:szCs w:val="20"/>
        </w:rPr>
        <w:t>H</w:t>
      </w:r>
      <w:r w:rsidRPr="00762B6F">
        <w:rPr>
          <w:sz w:val="18"/>
          <w:szCs w:val="20"/>
        </w:rPr>
        <w:t xml:space="preserve">int- scroll to the bottom of the Insertable </w:t>
      </w:r>
      <w:r w:rsidR="00762B6F">
        <w:rPr>
          <w:sz w:val="18"/>
          <w:szCs w:val="20"/>
        </w:rPr>
        <w:t>O</w:t>
      </w:r>
      <w:r w:rsidRPr="00762B6F">
        <w:rPr>
          <w:sz w:val="18"/>
          <w:szCs w:val="20"/>
        </w:rPr>
        <w:t>bjects)</w:t>
      </w:r>
      <w:r w:rsidR="00AA0A30">
        <w:rPr>
          <w:szCs w:val="20"/>
        </w:rPr>
        <w:t>:</w:t>
      </w:r>
    </w:p>
    <w:p w:rsidR="00AA0A30" w:rsidRDefault="006465F0" w:rsidP="00AA0A30">
      <w:pPr>
        <w:pStyle w:val="NoSpacing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Double-click </w:t>
      </w:r>
      <w:r w:rsidR="00F379E1" w:rsidRPr="006465F0">
        <w:rPr>
          <w:b/>
          <w:szCs w:val="20"/>
        </w:rPr>
        <w:t>Purpose</w:t>
      </w:r>
    </w:p>
    <w:p w:rsidR="00F379E1" w:rsidRDefault="006465F0" w:rsidP="00AA0A30">
      <w:pPr>
        <w:pStyle w:val="NoSpacing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Double-click </w:t>
      </w:r>
      <w:r w:rsidR="00F379E1" w:rsidRPr="006465F0">
        <w:rPr>
          <w:b/>
          <w:szCs w:val="20"/>
        </w:rPr>
        <w:t>Between year and period</w:t>
      </w:r>
    </w:p>
    <w:p w:rsidR="002167B3" w:rsidRPr="00533539" w:rsidRDefault="002167B3" w:rsidP="002167B3">
      <w:pPr>
        <w:pStyle w:val="NoSpacing"/>
        <w:rPr>
          <w:sz w:val="12"/>
          <w:szCs w:val="20"/>
        </w:rPr>
      </w:pPr>
    </w:p>
    <w:p w:rsidR="002167B3" w:rsidRDefault="002167B3" w:rsidP="009953A1">
      <w:pPr>
        <w:pStyle w:val="NoSpacing"/>
        <w:numPr>
          <w:ilvl w:val="0"/>
          <w:numId w:val="17"/>
        </w:numPr>
        <w:rPr>
          <w:szCs w:val="20"/>
        </w:rPr>
      </w:pPr>
      <w:r>
        <w:rPr>
          <w:szCs w:val="20"/>
        </w:rPr>
        <w:t xml:space="preserve">Add Filter to </w:t>
      </w:r>
      <w:r w:rsidR="009953A1">
        <w:rPr>
          <w:szCs w:val="20"/>
        </w:rPr>
        <w:t>only include</w:t>
      </w:r>
      <w:r>
        <w:rPr>
          <w:szCs w:val="20"/>
        </w:rPr>
        <w:t xml:space="preserve"> </w:t>
      </w:r>
      <w:r w:rsidR="009953A1">
        <w:rPr>
          <w:szCs w:val="20"/>
        </w:rPr>
        <w:t xml:space="preserve">ACTUALS </w:t>
      </w:r>
      <w:r>
        <w:rPr>
          <w:szCs w:val="20"/>
        </w:rPr>
        <w:t xml:space="preserve">Ledger and to exclude Statistics codes ENU </w:t>
      </w:r>
      <w:r w:rsidR="009953A1">
        <w:rPr>
          <w:szCs w:val="20"/>
        </w:rPr>
        <w:t>and</w:t>
      </w:r>
      <w:r>
        <w:rPr>
          <w:szCs w:val="20"/>
        </w:rPr>
        <w:t xml:space="preserve"> ENP</w:t>
      </w:r>
    </w:p>
    <w:p w:rsidR="00F379E1" w:rsidRDefault="002167B3" w:rsidP="00F379E1">
      <w:pPr>
        <w:pStyle w:val="NoSpacing"/>
        <w:numPr>
          <w:ilvl w:val="0"/>
          <w:numId w:val="7"/>
        </w:numPr>
        <w:rPr>
          <w:szCs w:val="20"/>
        </w:rPr>
      </w:pPr>
      <w:r w:rsidRPr="00E83C2B">
        <w:rPr>
          <w:szCs w:val="20"/>
        </w:rPr>
        <w:t>Click anywhere in your report</w:t>
      </w:r>
    </w:p>
    <w:p w:rsidR="00E83C2B" w:rsidRDefault="00E83C2B" w:rsidP="00F379E1">
      <w:pPr>
        <w:pStyle w:val="NoSpacing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Click </w:t>
      </w:r>
      <w:r w:rsidRPr="00E83C2B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in the Tool Bar</w:t>
      </w:r>
    </w:p>
    <w:p w:rsidR="00E83C2B" w:rsidRDefault="00E83C2B" w:rsidP="00E83C2B">
      <w:pPr>
        <w:pStyle w:val="NoSpacing"/>
        <w:ind w:left="60"/>
        <w:rPr>
          <w:szCs w:val="20"/>
        </w:rPr>
      </w:pPr>
    </w:p>
    <w:p w:rsidR="00E83C2B" w:rsidRDefault="00C25634" w:rsidP="00E83C2B">
      <w:pPr>
        <w:pStyle w:val="NoSpacing"/>
        <w:ind w:left="420" w:firstLine="300"/>
        <w:rPr>
          <w:szCs w:val="20"/>
        </w:rPr>
      </w:pPr>
      <w:r w:rsidRPr="00C25634">
        <w:rPr>
          <w:noProof/>
          <w:sz w:val="16"/>
          <w:szCs w:val="16"/>
        </w:rPr>
        <w:pict>
          <v:roundrect id="_x0000_s1041" style="position:absolute;left:0;text-align:left;margin-left:254.25pt;margin-top:31.85pt;width:122.25pt;height:32.55pt;z-index:251672576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E83C2B" w:rsidRDefault="009A7151" w:rsidP="00E83C2B">
                  <w:pPr>
                    <w:pStyle w:val="NoSpacing"/>
                    <w:rPr>
                      <w:sz w:val="16"/>
                    </w:rPr>
                  </w:pPr>
                  <w:r>
                    <w:rPr>
                      <w:sz w:val="16"/>
                    </w:rPr>
                    <w:t>Note the two pre-written prompts created Filters</w:t>
                  </w:r>
                </w:p>
                <w:p w:rsidR="009A7151" w:rsidRPr="00B60F92" w:rsidRDefault="009A7151" w:rsidP="00E83C2B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 w:rsidRPr="00C25634">
        <w:rPr>
          <w:noProof/>
          <w:sz w:val="16"/>
          <w:szCs w:val="16"/>
        </w:rPr>
        <w:pict>
          <v:roundrect id="_x0000_s1040" style="position:absolute;left:0;text-align:left;margin-left:6.75pt;margin-top:168.35pt;width:92.7pt;height:26.55pt;z-index:25167155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E83C2B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Click </w:t>
                  </w:r>
                  <w:r w:rsidRPr="002E76DB">
                    <w:rPr>
                      <w:b/>
                      <w:sz w:val="20"/>
                    </w:rPr>
                    <w:t xml:space="preserve">Add </w:t>
                  </w:r>
                  <w:r w:rsidRPr="002E76DB">
                    <w:rPr>
                      <w:sz w:val="20"/>
                    </w:rPr>
                    <w:t>icon</w:t>
                  </w:r>
                </w:p>
                <w:p w:rsidR="009A7151" w:rsidRPr="00B60F92" w:rsidRDefault="009A7151" w:rsidP="00E83C2B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oval id="_x0000_s1039" style="position:absolute;left:0;text-align:left;margin-left:46.95pt;margin-top:138.65pt;width:23.25pt;height:20.25pt;z-index:251670528" strokecolor="red">
            <v:fill opacity="0"/>
          </v:oval>
        </w:pict>
      </w:r>
      <w:r w:rsidR="00E83C2B">
        <w:rPr>
          <w:noProof/>
          <w:szCs w:val="20"/>
        </w:rPr>
        <w:drawing>
          <wp:inline distT="0" distB="0" distL="0" distR="0">
            <wp:extent cx="4857750" cy="245223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45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4E" w:rsidRDefault="00D6184E" w:rsidP="00E83C2B">
      <w:pPr>
        <w:pStyle w:val="NoSpacing"/>
        <w:ind w:left="420" w:firstLine="300"/>
        <w:rPr>
          <w:szCs w:val="20"/>
        </w:rPr>
      </w:pPr>
    </w:p>
    <w:p w:rsidR="0018260B" w:rsidRDefault="0018260B" w:rsidP="009953A1">
      <w:pPr>
        <w:pStyle w:val="NoSpacing"/>
        <w:numPr>
          <w:ilvl w:val="0"/>
          <w:numId w:val="17"/>
        </w:numPr>
        <w:rPr>
          <w:szCs w:val="20"/>
        </w:rPr>
      </w:pPr>
      <w:r>
        <w:rPr>
          <w:szCs w:val="20"/>
        </w:rPr>
        <w:t xml:space="preserve">Filter for </w:t>
      </w:r>
      <w:r w:rsidRPr="00337CA8">
        <w:rPr>
          <w:b/>
          <w:szCs w:val="20"/>
        </w:rPr>
        <w:t>Ledger</w:t>
      </w:r>
      <w:r w:rsidR="001A21F2">
        <w:rPr>
          <w:szCs w:val="20"/>
        </w:rPr>
        <w:t xml:space="preserve"> (a field in the report)</w:t>
      </w:r>
      <w:r>
        <w:rPr>
          <w:szCs w:val="20"/>
        </w:rPr>
        <w:t>:</w:t>
      </w:r>
    </w:p>
    <w:p w:rsidR="0046275E" w:rsidRPr="001A21F2" w:rsidRDefault="00C25634" w:rsidP="0006543C">
      <w:pPr>
        <w:pStyle w:val="NoSpacing"/>
        <w:ind w:firstLine="300"/>
        <w:rPr>
          <w:sz w:val="14"/>
          <w:szCs w:val="20"/>
        </w:rPr>
      </w:pPr>
      <w:r w:rsidRPr="00C25634">
        <w:rPr>
          <w:noProof/>
          <w:szCs w:val="20"/>
        </w:rPr>
        <w:pict>
          <v:roundrect id="_x0000_s1055" style="position:absolute;left:0;text-align:left;margin-left:395.4pt;margin-top:-11.1pt;width:103.05pt;height:77.55pt;z-index:251683840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46275E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4. Verify the expression is valid by clicking the </w:t>
                  </w:r>
                  <w:r w:rsidRPr="0046275E">
                    <w:rPr>
                      <w:b/>
                      <w:sz w:val="20"/>
                    </w:rPr>
                    <w:t>Validate</w:t>
                  </w:r>
                  <w:r>
                    <w:rPr>
                      <w:sz w:val="20"/>
                    </w:rPr>
                    <w:t xml:space="preserve"> button</w:t>
                  </w:r>
                </w:p>
                <w:p w:rsidR="009A7151" w:rsidRPr="00B60F92" w:rsidRDefault="009A7151" w:rsidP="0046275E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</w:p>
    <w:p w:rsidR="002215C2" w:rsidRDefault="00C25634" w:rsidP="002E76DB">
      <w:pPr>
        <w:pStyle w:val="NoSpacing"/>
        <w:ind w:firstLine="300"/>
        <w:rPr>
          <w:szCs w:val="20"/>
        </w:rPr>
      </w:pPr>
      <w:r>
        <w:rPr>
          <w:noProof/>
          <w:szCs w:val="20"/>
        </w:rPr>
        <w:pict>
          <v:roundrect id="_x0000_s1051" style="position:absolute;left:0;text-align:left;margin-left:9pt;margin-top:276.15pt;width:129.45pt;height:26.55pt;z-index:251679744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2E76DB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Click </w:t>
                  </w:r>
                  <w:r w:rsidRPr="002E76DB">
                    <w:rPr>
                      <w:b/>
                      <w:sz w:val="20"/>
                    </w:rPr>
                    <w:t>Data Items</w:t>
                  </w:r>
                </w:p>
                <w:p w:rsidR="009A7151" w:rsidRPr="00B60F92" w:rsidRDefault="009A7151" w:rsidP="002E76DB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roundrect id="_x0000_s1103" style="position:absolute;left:0;text-align:left;margin-left:385.2pt;margin-top:196.65pt;width:103.05pt;height:48.3pt;z-index:25172787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183FB9" w:rsidRDefault="009A7151" w:rsidP="00AB33FA">
                  <w:pPr>
                    <w:pStyle w:val="NoSpacing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5. Click </w:t>
                  </w:r>
                  <w:r>
                    <w:rPr>
                      <w:b/>
                      <w:sz w:val="20"/>
                    </w:rPr>
                    <w:t xml:space="preserve">OK </w:t>
                  </w:r>
                  <w:r w:rsidRPr="00183FB9">
                    <w:rPr>
                      <w:sz w:val="20"/>
                    </w:rPr>
                    <w:t xml:space="preserve">once </w:t>
                  </w:r>
                  <w:r>
                    <w:rPr>
                      <w:sz w:val="20"/>
                    </w:rPr>
                    <w:t xml:space="preserve">you get </w:t>
                  </w:r>
                  <w:r w:rsidRPr="00183FB9">
                    <w:rPr>
                      <w:b/>
                      <w:sz w:val="20"/>
                    </w:rPr>
                    <w:t>No Errors</w:t>
                  </w:r>
                </w:p>
                <w:p w:rsidR="009A7151" w:rsidRPr="00B60F92" w:rsidRDefault="009A7151" w:rsidP="00AB33FA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shape id="_x0000_s1105" type="#_x0000_t32" style="position:absolute;left:0;text-align:left;margin-left:228.15pt;margin-top:196.65pt;width:157.05pt;height:8.1pt;flip:x y;z-index:251729920" o:connectortype="straight">
            <v:stroke endarrow="block"/>
          </v:shape>
        </w:pict>
      </w: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184.95pt;margin-top:190.65pt;width:52.5pt;height:17.1pt;z-index:251728896" stroked="f">
            <v:fill opacity="0"/>
            <v:textbox>
              <w:txbxContent>
                <w:p w:rsidR="009A7151" w:rsidRPr="00AB33FA" w:rsidRDefault="009A7151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AB33FA">
                    <w:rPr>
                      <w:rFonts w:ascii="Arial" w:hAnsi="Arial" w:cs="Arial"/>
                      <w:sz w:val="13"/>
                      <w:szCs w:val="13"/>
                    </w:rPr>
                    <w:t>No errors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60" type="#_x0000_t32" style="position:absolute;left:0;text-align:left;margin-left:82.95pt;margin-top:223.5pt;width:57.75pt;height:.75pt;flip:x;z-index:251688960" o:connectortype="straight">
            <v:stroke endarrow="block"/>
          </v:shape>
        </w:pict>
      </w:r>
      <w:r>
        <w:rPr>
          <w:noProof/>
          <w:szCs w:val="20"/>
        </w:rPr>
        <w:pict>
          <v:roundrect id="_x0000_s1052" style="position:absolute;left:0;text-align:left;margin-left:140.7pt;margin-top:204.75pt;width:178.5pt;height:39pt;z-index:251680768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96031A" w:rsidRDefault="009A7151" w:rsidP="002E76DB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2. Double-c</w:t>
                  </w:r>
                  <w:r w:rsidRPr="002E76DB">
                    <w:rPr>
                      <w:sz w:val="20"/>
                    </w:rPr>
                    <w:t xml:space="preserve">lick </w:t>
                  </w:r>
                  <w:r>
                    <w:rPr>
                      <w:b/>
                      <w:sz w:val="20"/>
                    </w:rPr>
                    <w:t xml:space="preserve">LEDGER </w:t>
                  </w:r>
                  <w:r>
                    <w:rPr>
                      <w:sz w:val="20"/>
                    </w:rPr>
                    <w:t xml:space="preserve">to add it to the </w:t>
                  </w:r>
                  <w:r w:rsidRPr="0096031A">
                    <w:rPr>
                      <w:sz w:val="20"/>
                    </w:rPr>
                    <w:t>Expression</w:t>
                  </w:r>
                  <w:r>
                    <w:rPr>
                      <w:sz w:val="20"/>
                    </w:rPr>
                    <w:t xml:space="preserve"> Definition</w:t>
                  </w:r>
                </w:p>
              </w:txbxContent>
            </v:textbox>
          </v:roundrect>
        </w:pict>
      </w:r>
      <w:r>
        <w:rPr>
          <w:noProof/>
          <w:szCs w:val="20"/>
        </w:rPr>
        <w:pict>
          <v:oval id="_x0000_s1056" style="position:absolute;left:0;text-align:left;margin-left:334.2pt;margin-top:18pt;width:30pt;height:24.15pt;z-index:251684864" strokecolor="red">
            <v:fill opacity="0"/>
          </v:oval>
        </w:pict>
      </w:r>
      <w:r>
        <w:rPr>
          <w:noProof/>
          <w:szCs w:val="20"/>
        </w:rPr>
        <w:pict>
          <v:oval id="_x0000_s1054" style="position:absolute;left:0;text-align:left;margin-left:43.2pt;margin-top:246.75pt;width:30pt;height:24.15pt;z-index:251682816" strokecolor="red">
            <v:fill opacity="0"/>
          </v:oval>
        </w:pict>
      </w:r>
      <w:r>
        <w:rPr>
          <w:noProof/>
          <w:szCs w:val="20"/>
        </w:rPr>
        <w:pict>
          <v:roundrect id="_x0000_s1053" style="position:absolute;left:0;text-align:left;margin-left:202.95pt;margin-top:71.1pt;width:212.25pt;height:38.55pt;z-index:25168179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2E76DB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3. Complete the expression by typing </w:t>
                  </w:r>
                  <w:r w:rsidRPr="002E76DB">
                    <w:rPr>
                      <w:b/>
                      <w:sz w:val="20"/>
                    </w:rPr>
                    <w:t>=’ACTUALS’</w:t>
                  </w:r>
                </w:p>
                <w:p w:rsidR="009A7151" w:rsidRPr="00B60F92" w:rsidRDefault="009A7151" w:rsidP="002E76DB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 w:rsidR="002E76DB">
        <w:rPr>
          <w:noProof/>
          <w:szCs w:val="20"/>
        </w:rPr>
        <w:drawing>
          <wp:inline distT="0" distB="0" distL="0" distR="0">
            <wp:extent cx="5728405" cy="3943350"/>
            <wp:effectExtent l="19050" t="0" r="5645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40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9E1" w:rsidRDefault="00C25634" w:rsidP="009953A1">
      <w:pPr>
        <w:pStyle w:val="NoSpacing"/>
        <w:numPr>
          <w:ilvl w:val="0"/>
          <w:numId w:val="17"/>
        </w:numPr>
        <w:rPr>
          <w:szCs w:val="20"/>
        </w:rPr>
      </w:pPr>
      <w:r>
        <w:rPr>
          <w:noProof/>
          <w:szCs w:val="20"/>
        </w:rPr>
        <w:lastRenderedPageBreak/>
        <w:pict>
          <v:roundrect id="_x0000_s1063" style="position:absolute;left:0;text-align:left;margin-left:373.95pt;margin-top:7.15pt;width:103.05pt;height:55.3pt;z-index:25169203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754EF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4. Click the </w:t>
                  </w:r>
                  <w:r w:rsidRPr="0046275E">
                    <w:rPr>
                      <w:b/>
                      <w:sz w:val="20"/>
                    </w:rPr>
                    <w:t>Validate</w:t>
                  </w:r>
                  <w:r>
                    <w:rPr>
                      <w:sz w:val="20"/>
                    </w:rPr>
                    <w:t xml:space="preserve"> button</w:t>
                  </w:r>
                </w:p>
                <w:p w:rsidR="009A7151" w:rsidRPr="00664DA5" w:rsidRDefault="009A7151" w:rsidP="00754EF7">
                  <w:pPr>
                    <w:pStyle w:val="NoSpacing"/>
                    <w:rPr>
                      <w:sz w:val="8"/>
                    </w:rPr>
                  </w:pPr>
                  <w:r>
                    <w:rPr>
                      <w:sz w:val="12"/>
                    </w:rPr>
                    <w:t xml:space="preserve"> </w:t>
                  </w:r>
                </w:p>
                <w:p w:rsidR="009A7151" w:rsidRPr="00664DA5" w:rsidRDefault="009A7151" w:rsidP="00754EF7">
                  <w:pPr>
                    <w:pStyle w:val="NoSpacing"/>
                    <w:rPr>
                      <w:sz w:val="16"/>
                    </w:rPr>
                  </w:pPr>
                  <w:r w:rsidRPr="00664DA5">
                    <w:rPr>
                      <w:sz w:val="16"/>
                    </w:rPr>
                    <w:t>(fill-in the prompts)</w:t>
                  </w:r>
                </w:p>
              </w:txbxContent>
            </v:textbox>
          </v:roundrect>
        </w:pict>
      </w:r>
      <w:r w:rsidR="0018260B">
        <w:rPr>
          <w:szCs w:val="20"/>
        </w:rPr>
        <w:t xml:space="preserve">Filter for </w:t>
      </w:r>
      <w:r w:rsidR="0018260B" w:rsidRPr="00337CA8">
        <w:rPr>
          <w:b/>
          <w:szCs w:val="20"/>
        </w:rPr>
        <w:t>Statistics Code</w:t>
      </w:r>
      <w:r w:rsidR="001A21F2">
        <w:rPr>
          <w:szCs w:val="20"/>
        </w:rPr>
        <w:t xml:space="preserve"> (a field NOT in your report)</w:t>
      </w:r>
      <w:r w:rsidR="0018260B">
        <w:rPr>
          <w:szCs w:val="20"/>
        </w:rPr>
        <w:t>:</w:t>
      </w:r>
    </w:p>
    <w:p w:rsidR="0018260B" w:rsidRPr="001A21F2" w:rsidRDefault="0018260B" w:rsidP="0018260B">
      <w:pPr>
        <w:pStyle w:val="NoSpacing"/>
        <w:rPr>
          <w:noProof/>
          <w:sz w:val="14"/>
          <w:szCs w:val="20"/>
        </w:rPr>
      </w:pPr>
    </w:p>
    <w:p w:rsidR="001A21F2" w:rsidRDefault="00C25634" w:rsidP="005F5BD8">
      <w:pPr>
        <w:pStyle w:val="NoSpacing"/>
        <w:rPr>
          <w:szCs w:val="20"/>
        </w:rPr>
      </w:pPr>
      <w:r>
        <w:rPr>
          <w:noProof/>
          <w:szCs w:val="20"/>
        </w:rPr>
        <w:pict>
          <v:roundrect id="_x0000_s1057" style="position:absolute;margin-left:-12.3pt;margin-top:269pt;width:136.5pt;height:26.55pt;z-index:251685888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6465F0" w:rsidRDefault="009A7151" w:rsidP="001A21F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Stay on </w:t>
                  </w:r>
                  <w:r w:rsidRPr="001A21F2">
                    <w:rPr>
                      <w:b/>
                      <w:sz w:val="20"/>
                    </w:rPr>
                    <w:t>S</w:t>
                  </w:r>
                  <w:r>
                    <w:rPr>
                      <w:b/>
                      <w:sz w:val="20"/>
                    </w:rPr>
                    <w:t xml:space="preserve">ource </w:t>
                  </w:r>
                  <w:r>
                    <w:rPr>
                      <w:sz w:val="20"/>
                    </w:rPr>
                    <w:t>tab</w:t>
                  </w:r>
                </w:p>
                <w:p w:rsidR="009A7151" w:rsidRPr="00B60F92" w:rsidRDefault="009A7151" w:rsidP="001A21F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oval id="_x0000_s1058" style="position:absolute;margin-left:6pt;margin-top:237.65pt;width:30pt;height:24.15pt;z-index:251686912" strokecolor="red">
            <v:fill opacity="0"/>
          </v:oval>
        </w:pict>
      </w:r>
      <w:r>
        <w:rPr>
          <w:noProof/>
          <w:szCs w:val="20"/>
        </w:rPr>
        <w:pict>
          <v:roundrect id="_x0000_s1065" style="position:absolute;margin-left:231.45pt;margin-top:232.25pt;width:87.75pt;height:48.3pt;z-index:251694080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183FB9" w:rsidRDefault="009A7151" w:rsidP="00183FB9">
                  <w:pPr>
                    <w:pStyle w:val="NoSpacing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5. Click </w:t>
                  </w:r>
                  <w:r>
                    <w:rPr>
                      <w:b/>
                      <w:sz w:val="20"/>
                    </w:rPr>
                    <w:t xml:space="preserve">OK </w:t>
                  </w:r>
                  <w:r w:rsidRPr="00183FB9">
                    <w:rPr>
                      <w:sz w:val="20"/>
                    </w:rPr>
                    <w:t xml:space="preserve">once </w:t>
                  </w:r>
                  <w:r>
                    <w:rPr>
                      <w:sz w:val="20"/>
                    </w:rPr>
                    <w:t xml:space="preserve">you get </w:t>
                  </w:r>
                  <w:r w:rsidRPr="00183FB9">
                    <w:rPr>
                      <w:b/>
                      <w:sz w:val="20"/>
                    </w:rPr>
                    <w:t>No Errors</w:t>
                  </w:r>
                </w:p>
                <w:p w:rsidR="009A7151" w:rsidRPr="00B60F92" w:rsidRDefault="009A7151" w:rsidP="00183FB9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shape id="_x0000_s1071" type="#_x0000_t32" style="position:absolute;margin-left:192.45pt;margin-top:201.05pt;width:39pt;height:64.5pt;flip:x y;z-index:251698176" o:connectortype="straight">
            <v:stroke endarrow="block"/>
          </v:shape>
        </w:pict>
      </w:r>
      <w:r>
        <w:rPr>
          <w:noProof/>
          <w:szCs w:val="20"/>
        </w:rPr>
        <w:pict>
          <v:shape id="_x0000_s1061" type="#_x0000_t32" style="position:absolute;margin-left:145.95pt;margin-top:148.05pt;width:61.05pt;height:12.75pt;flip:x y;z-index:251689984" o:connectortype="straight">
            <v:stroke endarrow="block"/>
          </v:shape>
        </w:pict>
      </w:r>
      <w:r>
        <w:rPr>
          <w:noProof/>
          <w:szCs w:val="20"/>
        </w:rPr>
        <w:pict>
          <v:roundrect id="_x0000_s1059" style="position:absolute;margin-left:207pt;margin-top:145.55pt;width:227.7pt;height:54.75pt;z-index:251687936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Default="009A7151" w:rsidP="001A21F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2. Open </w:t>
                  </w:r>
                  <w:r w:rsidRPr="0096031A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52400" cy="142875"/>
                        <wp:effectExtent l="19050" t="0" r="0" b="0"/>
                        <wp:docPr id="1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Trans Detail </w:t>
                  </w:r>
                </w:p>
                <w:p w:rsidR="009A7151" w:rsidRDefault="009A7151" w:rsidP="001A21F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Open </w:t>
                  </w:r>
                  <w:r w:rsidRPr="0096031A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61925" cy="133350"/>
                        <wp:effectExtent l="19050" t="0" r="9525" b="0"/>
                        <wp:docPr id="19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Statistics Code</w:t>
                  </w:r>
                </w:p>
                <w:p w:rsidR="009A7151" w:rsidRDefault="009A7151" w:rsidP="001A21F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Double-click on </w:t>
                  </w:r>
                  <w:r w:rsidRPr="00754EF7">
                    <w:rPr>
                      <w:b/>
                      <w:sz w:val="20"/>
                    </w:rPr>
                    <w:t>STATISTICS_CODE</w:t>
                  </w:r>
                </w:p>
                <w:p w:rsidR="009A7151" w:rsidRPr="002E76DB" w:rsidRDefault="009A7151" w:rsidP="001A21F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</w:t>
                  </w:r>
                </w:p>
                <w:p w:rsidR="009A7151" w:rsidRPr="00B60F92" w:rsidRDefault="009A7151" w:rsidP="001A21F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roundrect id="_x0000_s1062" style="position:absolute;margin-left:212.7pt;margin-top:74pt;width:234pt;height:40.8pt;z-index:251691008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Default="009A7151" w:rsidP="00754EF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3. Complete the expression by typing </w:t>
                  </w:r>
                  <w:r>
                    <w:rPr>
                      <w:b/>
                      <w:sz w:val="20"/>
                    </w:rPr>
                    <w:t>not in (‘ENP’ , ‘ENU’)</w:t>
                  </w:r>
                </w:p>
                <w:p w:rsidR="009A7151" w:rsidRPr="00B60F92" w:rsidRDefault="009A7151" w:rsidP="00754EF7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oval id="_x0000_s1064" style="position:absolute;margin-left:309.9pt;margin-top:16.4pt;width:30pt;height:24.15pt;z-index:251693056" strokecolor="red">
            <v:fill opacity="0"/>
          </v:oval>
        </w:pict>
      </w:r>
      <w:r w:rsidR="00D34C86">
        <w:rPr>
          <w:noProof/>
          <w:szCs w:val="20"/>
        </w:rPr>
        <w:drawing>
          <wp:inline distT="0" distB="0" distL="0" distR="0">
            <wp:extent cx="5553075" cy="382265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4E" w:rsidRDefault="00D6184E" w:rsidP="001A21F2">
      <w:pPr>
        <w:pStyle w:val="NoSpacing"/>
        <w:ind w:left="420"/>
        <w:rPr>
          <w:szCs w:val="20"/>
        </w:rPr>
      </w:pPr>
    </w:p>
    <w:p w:rsidR="00730F32" w:rsidRDefault="00730F32" w:rsidP="00730F32">
      <w:pPr>
        <w:pStyle w:val="NoSpacing"/>
        <w:numPr>
          <w:ilvl w:val="0"/>
          <w:numId w:val="17"/>
        </w:numPr>
        <w:rPr>
          <w:szCs w:val="20"/>
        </w:rPr>
      </w:pPr>
      <w:r>
        <w:rPr>
          <w:szCs w:val="20"/>
        </w:rPr>
        <w:t xml:space="preserve">Filter out transactions without a Journal ID: </w:t>
      </w:r>
    </w:p>
    <w:p w:rsidR="00730F32" w:rsidRDefault="00C25634" w:rsidP="00730F32">
      <w:pPr>
        <w:pStyle w:val="NoSpacing"/>
        <w:rPr>
          <w:szCs w:val="20"/>
        </w:rPr>
      </w:pPr>
      <w:r>
        <w:rPr>
          <w:noProof/>
          <w:szCs w:val="20"/>
        </w:rPr>
        <w:pict>
          <v:roundrect id="_x0000_s1111" style="position:absolute;margin-left:382.95pt;margin-top:.9pt;width:103.05pt;height:77.55pt;z-index:251735040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2E76DB" w:rsidRDefault="009A7151" w:rsidP="00730F3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4. Verify the expression is valid by clicking the </w:t>
                  </w:r>
                  <w:r w:rsidRPr="0046275E">
                    <w:rPr>
                      <w:b/>
                      <w:sz w:val="20"/>
                    </w:rPr>
                    <w:t>Validate</w:t>
                  </w:r>
                  <w:r>
                    <w:rPr>
                      <w:sz w:val="20"/>
                    </w:rPr>
                    <w:t xml:space="preserve"> button</w:t>
                  </w:r>
                </w:p>
                <w:p w:rsidR="009A7151" w:rsidRPr="00B60F92" w:rsidRDefault="009A7151" w:rsidP="00730F3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</w:p>
    <w:p w:rsidR="00730F32" w:rsidRDefault="00C25634" w:rsidP="005F5BD8">
      <w:pPr>
        <w:pStyle w:val="NoSpacing"/>
        <w:rPr>
          <w:szCs w:val="20"/>
        </w:rPr>
      </w:pPr>
      <w:r>
        <w:rPr>
          <w:noProof/>
          <w:szCs w:val="20"/>
        </w:rPr>
        <w:pict>
          <v:oval id="_x0000_s1108" style="position:absolute;margin-left:26.7pt;margin-top:249.4pt;width:30pt;height:24.15pt;z-index:251731968" strokecolor="red">
            <v:fill opacity="0"/>
          </v:oval>
        </w:pict>
      </w:r>
      <w:r>
        <w:rPr>
          <w:noProof/>
          <w:szCs w:val="20"/>
        </w:rPr>
        <w:pict>
          <v:roundrect id="_x0000_s1112" style="position:absolute;margin-left:351.15pt;margin-top:212.85pt;width:86.55pt;height:48.3pt;z-index:251736064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183FB9" w:rsidRDefault="009A7151" w:rsidP="00730F32">
                  <w:pPr>
                    <w:pStyle w:val="NoSpacing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5. Click </w:t>
                  </w:r>
                  <w:r>
                    <w:rPr>
                      <w:b/>
                      <w:sz w:val="20"/>
                    </w:rPr>
                    <w:t xml:space="preserve">OK </w:t>
                  </w:r>
                  <w:r w:rsidRPr="00183FB9">
                    <w:rPr>
                      <w:sz w:val="20"/>
                    </w:rPr>
                    <w:t xml:space="preserve">once </w:t>
                  </w:r>
                  <w:r>
                    <w:rPr>
                      <w:sz w:val="20"/>
                    </w:rPr>
                    <w:t xml:space="preserve">you get </w:t>
                  </w:r>
                  <w:r w:rsidRPr="00183FB9">
                    <w:rPr>
                      <w:b/>
                      <w:sz w:val="20"/>
                    </w:rPr>
                    <w:t>No Errors</w:t>
                  </w:r>
                </w:p>
                <w:p w:rsidR="009A7151" w:rsidRPr="00B60F92" w:rsidRDefault="009A7151" w:rsidP="00730F3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roundrect id="_x0000_s1107" style="position:absolute;margin-left:-15.75pt;margin-top:278.8pt;width:143.7pt;height:26.55pt;z-index:251730944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6465F0" w:rsidRDefault="009A7151" w:rsidP="00730F3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Click </w:t>
                  </w:r>
                  <w:r w:rsidRPr="002E76DB">
                    <w:rPr>
                      <w:b/>
                      <w:sz w:val="20"/>
                    </w:rPr>
                    <w:t>Data Items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tab</w:t>
                  </w:r>
                </w:p>
                <w:p w:rsidR="009A7151" w:rsidRPr="00B60F92" w:rsidRDefault="009A7151" w:rsidP="00730F32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>
        <w:rPr>
          <w:noProof/>
          <w:szCs w:val="20"/>
        </w:rPr>
        <w:pict>
          <v:roundrect id="_x0000_s1109" style="position:absolute;margin-left:127.95pt;margin-top:208.15pt;width:191.25pt;height:39pt;z-index:25173299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Pr="0096031A" w:rsidRDefault="009A7151" w:rsidP="00730F32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2. Double-c</w:t>
                  </w:r>
                  <w:r w:rsidRPr="002E76DB">
                    <w:rPr>
                      <w:sz w:val="20"/>
                    </w:rPr>
                    <w:t xml:space="preserve">lick </w:t>
                  </w:r>
                  <w:r>
                    <w:rPr>
                      <w:b/>
                      <w:sz w:val="20"/>
                    </w:rPr>
                    <w:t xml:space="preserve">JOURNAL_ID </w:t>
                  </w:r>
                  <w:r>
                    <w:rPr>
                      <w:sz w:val="20"/>
                    </w:rPr>
                    <w:t xml:space="preserve">to add it to the </w:t>
                  </w:r>
                  <w:r w:rsidRPr="0096031A">
                    <w:rPr>
                      <w:sz w:val="20"/>
                    </w:rPr>
                    <w:t>Expression</w:t>
                  </w:r>
                  <w:r>
                    <w:rPr>
                      <w:sz w:val="20"/>
                    </w:rPr>
                    <w:t xml:space="preserve"> Definition</w:t>
                  </w:r>
                </w:p>
              </w:txbxContent>
            </v:textbox>
          </v:roundrect>
        </w:pict>
      </w:r>
      <w:r>
        <w:rPr>
          <w:noProof/>
          <w:szCs w:val="20"/>
        </w:rPr>
        <w:pict>
          <v:roundrect id="_x0000_s1110" style="position:absolute;margin-left:188.7pt;margin-top:70.5pt;width:239.25pt;height:51.9pt;z-index:251734016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9A7151" w:rsidRDefault="009A7151" w:rsidP="00730F32">
                  <w:pPr>
                    <w:pStyle w:val="NoSpacing"/>
                    <w:rPr>
                      <w:rFonts w:ascii="MS Reference Sans Serif" w:hAnsi="MS Reference Sans Serif" w:cs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3. Complete the expression by typing </w:t>
                  </w:r>
                  <w:r>
                    <w:rPr>
                      <w:b/>
                      <w:sz w:val="20"/>
                    </w:rPr>
                    <w:t>&lt;&gt;</w:t>
                  </w:r>
                  <w:r w:rsidRPr="00FC0F3D">
                    <w:rPr>
                      <w:rFonts w:ascii="MS Reference Sans Serif" w:hAnsi="MS Reference Sans Serif" w:cs="Arial"/>
                      <w:b/>
                      <w:sz w:val="20"/>
                    </w:rPr>
                    <w:t>’ ’</w:t>
                  </w:r>
                  <w:r>
                    <w:rPr>
                      <w:rFonts w:ascii="MS Reference Sans Serif" w:hAnsi="MS Reference Sans Serif" w:cs="Arial"/>
                      <w:b/>
                      <w:sz w:val="20"/>
                    </w:rPr>
                    <w:t xml:space="preserve"> </w:t>
                  </w:r>
                </w:p>
                <w:p w:rsidR="009A7151" w:rsidRPr="00FC0F3D" w:rsidRDefault="009A7151" w:rsidP="00730F32">
                  <w:pPr>
                    <w:pStyle w:val="NoSpacing"/>
                    <w:rPr>
                      <w:sz w:val="12"/>
                    </w:rPr>
                  </w:pPr>
                </w:p>
                <w:p w:rsidR="009A7151" w:rsidRPr="00FC0F3D" w:rsidRDefault="009A7151" w:rsidP="00730F32">
                  <w:pPr>
                    <w:pStyle w:val="NoSpacing"/>
                    <w:rPr>
                      <w:sz w:val="16"/>
                    </w:rPr>
                  </w:pPr>
                  <w:r w:rsidRPr="00FC0F3D">
                    <w:rPr>
                      <w:sz w:val="16"/>
                    </w:rPr>
                    <w:t xml:space="preserve">(There is a space between the single quotes; </w:t>
                  </w:r>
                  <w:r>
                    <w:rPr>
                      <w:sz w:val="16"/>
                    </w:rPr>
                    <w:t>the expression</w:t>
                  </w:r>
                  <w:r w:rsidRPr="00FC0F3D">
                    <w:rPr>
                      <w:sz w:val="16"/>
                    </w:rPr>
                    <w:t xml:space="preserve"> means </w:t>
                  </w:r>
                  <w:r>
                    <w:rPr>
                      <w:sz w:val="16"/>
                    </w:rPr>
                    <w:t xml:space="preserve">Journal ID </w:t>
                  </w:r>
                  <w:r w:rsidRPr="00FC0F3D">
                    <w:rPr>
                      <w:sz w:val="16"/>
                    </w:rPr>
                    <w:t>not equal to blank.)</w:t>
                  </w:r>
                </w:p>
              </w:txbxContent>
            </v:textbox>
          </v:roundrect>
        </w:pict>
      </w:r>
      <w:r w:rsidR="00730F32">
        <w:rPr>
          <w:noProof/>
          <w:szCs w:val="20"/>
        </w:rPr>
        <w:drawing>
          <wp:inline distT="0" distB="0" distL="0" distR="0">
            <wp:extent cx="5743575" cy="3953792"/>
            <wp:effectExtent l="19050" t="0" r="9525" b="0"/>
            <wp:docPr id="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79" cy="395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F32" w:rsidRDefault="00FC0F3D" w:rsidP="004D7BBE">
      <w:pPr>
        <w:pStyle w:val="NoSpacing"/>
        <w:numPr>
          <w:ilvl w:val="0"/>
          <w:numId w:val="20"/>
        </w:numPr>
        <w:rPr>
          <w:szCs w:val="20"/>
        </w:rPr>
      </w:pPr>
      <w:r>
        <w:rPr>
          <w:szCs w:val="20"/>
        </w:rPr>
        <w:lastRenderedPageBreak/>
        <w:t xml:space="preserve">Click </w:t>
      </w:r>
      <w:r w:rsidRPr="00577DA2">
        <w:rPr>
          <w:b/>
          <w:szCs w:val="20"/>
        </w:rPr>
        <w:t>Save</w:t>
      </w:r>
      <w:r>
        <w:rPr>
          <w:szCs w:val="20"/>
        </w:rPr>
        <w:t xml:space="preserve"> </w:t>
      </w:r>
      <w:r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7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choose </w:t>
      </w:r>
      <w:r w:rsidRPr="00577DA2">
        <w:rPr>
          <w:b/>
          <w:szCs w:val="20"/>
        </w:rPr>
        <w:t>My Folders</w:t>
      </w:r>
      <w:r>
        <w:rPr>
          <w:szCs w:val="20"/>
        </w:rPr>
        <w:t xml:space="preserve">, name it </w:t>
      </w:r>
      <w:r w:rsidRPr="00FC0F3D">
        <w:rPr>
          <w:b/>
          <w:i/>
          <w:szCs w:val="20"/>
        </w:rPr>
        <w:t xml:space="preserve">BASIC </w:t>
      </w:r>
      <w:r w:rsidR="006C648E">
        <w:rPr>
          <w:b/>
          <w:i/>
          <w:szCs w:val="20"/>
        </w:rPr>
        <w:t xml:space="preserve">List - </w:t>
      </w:r>
      <w:r w:rsidRPr="00FC0F3D">
        <w:rPr>
          <w:b/>
          <w:i/>
          <w:szCs w:val="20"/>
        </w:rPr>
        <w:t>Trans Detail</w:t>
      </w:r>
    </w:p>
    <w:p w:rsidR="00FC0F3D" w:rsidRPr="00FC0F3D" w:rsidRDefault="00FC0F3D" w:rsidP="00FC0F3D">
      <w:pPr>
        <w:pStyle w:val="NoSpacing"/>
        <w:ind w:left="360"/>
        <w:rPr>
          <w:sz w:val="12"/>
          <w:szCs w:val="20"/>
        </w:rPr>
      </w:pPr>
    </w:p>
    <w:p w:rsidR="001B7594" w:rsidRDefault="00664DA5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szCs w:val="20"/>
        </w:rPr>
        <w:t>Run the report</w:t>
      </w:r>
      <w:r w:rsidR="00CC00F2">
        <w:rPr>
          <w:szCs w:val="20"/>
        </w:rPr>
        <w:t xml:space="preserve">, by clicking </w:t>
      </w:r>
      <w:r w:rsidR="00CC00F2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90" w:rsidRDefault="00605A90" w:rsidP="001A21F2">
      <w:pPr>
        <w:pStyle w:val="NoSpacing"/>
        <w:ind w:left="420"/>
        <w:rPr>
          <w:szCs w:val="20"/>
        </w:rPr>
      </w:pPr>
    </w:p>
    <w:p w:rsidR="00605A90" w:rsidRDefault="00C25634" w:rsidP="001A21F2">
      <w:pPr>
        <w:pStyle w:val="NoSpacing"/>
        <w:ind w:left="420"/>
        <w:rPr>
          <w:szCs w:val="20"/>
        </w:rPr>
      </w:pPr>
      <w:r>
        <w:rPr>
          <w:noProof/>
          <w:szCs w:val="20"/>
        </w:rPr>
        <w:pict>
          <v:oval id="_x0000_s1073" style="position:absolute;left:0;text-align:left;margin-left:44.7pt;margin-top:13pt;width:19.5pt;height:17.95pt;z-index:251700224" strokecolor="red">
            <v:fill opacity="0"/>
          </v:oval>
        </w:pict>
      </w:r>
      <w:r>
        <w:rPr>
          <w:noProof/>
          <w:szCs w:val="20"/>
        </w:rPr>
        <w:pict>
          <v:oval id="_x0000_s1072" style="position:absolute;left:0;text-align:left;margin-left:160.2pt;margin-top:8.5pt;width:24pt;height:24.15pt;z-index:251699200" strokecolor="red">
            <v:fill opacity="0"/>
          </v:oval>
        </w:pict>
      </w:r>
      <w:r w:rsidR="00BC51F6">
        <w:rPr>
          <w:noProof/>
          <w:szCs w:val="20"/>
        </w:rPr>
        <w:drawing>
          <wp:inline distT="0" distB="0" distL="0" distR="0">
            <wp:extent cx="5903697" cy="1552575"/>
            <wp:effectExtent l="19050" t="0" r="1803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12" cy="155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90" w:rsidRDefault="00605A90" w:rsidP="001A21F2">
      <w:pPr>
        <w:pStyle w:val="NoSpacing"/>
        <w:ind w:left="420"/>
        <w:rPr>
          <w:szCs w:val="20"/>
        </w:rPr>
      </w:pPr>
    </w:p>
    <w:p w:rsidR="00605A90" w:rsidRPr="00583040" w:rsidRDefault="00605A90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szCs w:val="20"/>
        </w:rPr>
        <w:t>Prompt page will appear</w:t>
      </w:r>
      <w:r w:rsidR="00CC00F2">
        <w:rPr>
          <w:szCs w:val="20"/>
        </w:rPr>
        <w:t xml:space="preserve"> with your previous values, click </w:t>
      </w:r>
      <w:r w:rsidR="00CC00F2" w:rsidRPr="00CC00F2">
        <w:rPr>
          <w:b/>
          <w:szCs w:val="20"/>
        </w:rPr>
        <w:t>OK</w:t>
      </w:r>
    </w:p>
    <w:p w:rsidR="00583040" w:rsidRPr="00583040" w:rsidRDefault="00583040" w:rsidP="00583040">
      <w:pPr>
        <w:pStyle w:val="NoSpacing"/>
        <w:ind w:left="360"/>
        <w:rPr>
          <w:sz w:val="12"/>
          <w:szCs w:val="20"/>
        </w:rPr>
      </w:pPr>
    </w:p>
    <w:p w:rsidR="00C23910" w:rsidRDefault="00C23910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b/>
          <w:szCs w:val="20"/>
        </w:rPr>
        <w:t xml:space="preserve">Cognos Viewer </w:t>
      </w:r>
      <w:r>
        <w:rPr>
          <w:szCs w:val="20"/>
        </w:rPr>
        <w:t>will appear</w:t>
      </w:r>
      <w:r w:rsidR="00D26941">
        <w:rPr>
          <w:szCs w:val="20"/>
        </w:rPr>
        <w:t xml:space="preserve"> with the results</w:t>
      </w:r>
    </w:p>
    <w:p w:rsidR="00583040" w:rsidRPr="00583040" w:rsidRDefault="00583040" w:rsidP="00583040">
      <w:pPr>
        <w:pStyle w:val="NoSpacing"/>
        <w:ind w:left="360"/>
        <w:rPr>
          <w:sz w:val="12"/>
          <w:szCs w:val="20"/>
        </w:rPr>
      </w:pPr>
    </w:p>
    <w:p w:rsidR="00D26941" w:rsidRDefault="00D26941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szCs w:val="20"/>
        </w:rPr>
        <w:t>Navigate with scroll bars and links at the bottom</w:t>
      </w:r>
    </w:p>
    <w:p w:rsidR="00583040" w:rsidRPr="00583040" w:rsidRDefault="00583040" w:rsidP="00583040">
      <w:pPr>
        <w:pStyle w:val="NoSpacing"/>
        <w:ind w:left="360"/>
        <w:rPr>
          <w:sz w:val="12"/>
          <w:szCs w:val="20"/>
        </w:rPr>
      </w:pPr>
    </w:p>
    <w:p w:rsidR="00C23910" w:rsidRDefault="004469A9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szCs w:val="20"/>
        </w:rPr>
        <w:t>Close the window</w:t>
      </w:r>
    </w:p>
    <w:p w:rsidR="00583040" w:rsidRPr="00583040" w:rsidRDefault="00583040" w:rsidP="00583040">
      <w:pPr>
        <w:pStyle w:val="NoSpacing"/>
        <w:ind w:left="360"/>
        <w:rPr>
          <w:sz w:val="12"/>
          <w:szCs w:val="20"/>
        </w:rPr>
      </w:pPr>
    </w:p>
    <w:p w:rsidR="00D119A8" w:rsidRDefault="00D119A8" w:rsidP="004D7BBE">
      <w:pPr>
        <w:pStyle w:val="NoSpacing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Click </w:t>
      </w:r>
      <w:r w:rsidRPr="00577DA2">
        <w:rPr>
          <w:b/>
          <w:szCs w:val="20"/>
        </w:rPr>
        <w:t>Save</w:t>
      </w:r>
      <w:r>
        <w:rPr>
          <w:szCs w:val="20"/>
        </w:rPr>
        <w:t xml:space="preserve"> </w:t>
      </w:r>
      <w:r w:rsidR="00577DA2"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8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DA2">
        <w:rPr>
          <w:szCs w:val="20"/>
        </w:rPr>
        <w:t xml:space="preserve"> </w:t>
      </w:r>
    </w:p>
    <w:p w:rsidR="002203AA" w:rsidRDefault="002203AA" w:rsidP="00A80070">
      <w:pPr>
        <w:pStyle w:val="NoSpacing"/>
        <w:rPr>
          <w:szCs w:val="20"/>
        </w:rPr>
      </w:pPr>
    </w:p>
    <w:p w:rsidR="002203AA" w:rsidRDefault="002203AA" w:rsidP="00A80070">
      <w:pPr>
        <w:pStyle w:val="NoSpacing"/>
        <w:rPr>
          <w:szCs w:val="20"/>
        </w:rPr>
      </w:pPr>
    </w:p>
    <w:p w:rsidR="002203AA" w:rsidRDefault="002203AA" w:rsidP="00A80070">
      <w:pPr>
        <w:pStyle w:val="NoSpacing"/>
        <w:rPr>
          <w:szCs w:val="20"/>
        </w:rPr>
      </w:pPr>
    </w:p>
    <w:p w:rsidR="00A80070" w:rsidRDefault="00A80070" w:rsidP="00A80070">
      <w:pPr>
        <w:pStyle w:val="NoSpacing"/>
        <w:rPr>
          <w:b/>
          <w:szCs w:val="20"/>
        </w:rPr>
      </w:pPr>
      <w:r w:rsidRPr="00A80070">
        <w:rPr>
          <w:b/>
          <w:szCs w:val="20"/>
        </w:rPr>
        <w:t>B. Modify the Transaction Report</w:t>
      </w:r>
    </w:p>
    <w:p w:rsidR="00A80070" w:rsidRDefault="00A80070" w:rsidP="00A80070">
      <w:pPr>
        <w:pStyle w:val="NoSpacing"/>
        <w:rPr>
          <w:szCs w:val="20"/>
        </w:rPr>
      </w:pPr>
      <w:r>
        <w:rPr>
          <w:szCs w:val="20"/>
        </w:rPr>
        <w:t>Now we’ll make modifications to the report from the Work Area using the Toolbars:</w:t>
      </w:r>
    </w:p>
    <w:p w:rsidR="00BC51F6" w:rsidRDefault="00C25634" w:rsidP="00BC51F6">
      <w:pPr>
        <w:pStyle w:val="NoSpacing"/>
        <w:jc w:val="center"/>
        <w:rPr>
          <w:szCs w:val="20"/>
        </w:rPr>
      </w:pPr>
      <w:r>
        <w:rPr>
          <w:noProof/>
          <w:szCs w:val="20"/>
        </w:rPr>
        <w:pict>
          <v:shape id="_x0000_s1090" type="#_x0000_t202" style="position:absolute;left:0;text-align:left;margin-left:87.45pt;margin-top:9.4pt;width:15pt;height:14.25pt;z-index:251716608" stroked="f" strokecolor="#eeece1 [3214]" strokeweight=".25pt">
            <v:textbox style="mso-next-textbox:#_x0000_s1090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 w:rsidRPr="002F6289">
                    <w:rPr>
                      <w:sz w:val="16"/>
                    </w:rPr>
                    <w:t>1</w:t>
                  </w:r>
                  <w:r>
                    <w:rPr>
                      <w:sz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86" type="#_x0000_t202" style="position:absolute;left:0;text-align:left;margin-left:334.95pt;margin-top:10.15pt;width:20.25pt;height:14.25pt;z-index:251712512" stroked="f" strokecolor="#eeece1 [3214]" strokeweight=".25pt">
            <v:textbox style="mso-next-textbox:#_x0000_s1086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88" type="#_x0000_t202" style="position:absolute;left:0;text-align:left;margin-left:301.95pt;margin-top:10.15pt;width:15pt;height:14.25pt;z-index:251714560" stroked="f" strokecolor="#eeece1 [3214]" strokeweight=".25pt">
            <v:textbox style="mso-next-textbox:#_x0000_s1088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xbxContent>
            </v:textbox>
          </v:shape>
        </w:pict>
      </w:r>
      <w:r w:rsidRPr="00C25634">
        <w:rPr>
          <w:b/>
          <w:noProof/>
          <w:szCs w:val="20"/>
        </w:rPr>
        <w:pict>
          <v:shape id="_x0000_s1085" type="#_x0000_t202" style="position:absolute;left:0;text-align:left;margin-left:268.95pt;margin-top:10.15pt;width:15pt;height:14.25pt;z-index:251711488" stroked="f" strokecolor="#eeece1 [3214]" strokeweight=".25pt">
            <v:textbox style="mso-next-textbox:#_x0000_s1085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84" type="#_x0000_t202" style="position:absolute;left:0;text-align:left;margin-left:76.95pt;margin-top:10.15pt;width:15pt;height:14.25pt;z-index:251710464" stroked="f" strokecolor="#eeece1 [3214]" strokeweight=".25pt">
            <v:textbox style="mso-next-textbox:#_x0000_s1084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xbxContent>
            </v:textbox>
          </v:shape>
        </w:pict>
      </w:r>
      <w:r w:rsidRPr="00C25634">
        <w:rPr>
          <w:b/>
          <w:noProof/>
          <w:szCs w:val="20"/>
        </w:rPr>
        <w:pict>
          <v:shape id="_x0000_s1087" type="#_x0000_t202" style="position:absolute;left:0;text-align:left;margin-left:29.7pt;margin-top:10.9pt;width:15pt;height:14.25pt;z-index:251713536" stroked="f" strokecolor="#eeece1 [3214]" strokeweight=".25pt">
            <v:textbox style="mso-next-textbox:#_x0000_s1087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83" type="#_x0000_t202" style="position:absolute;left:0;text-align:left;margin-left:5.7pt;margin-top:10.15pt;width:15pt;height:14.25pt;z-index:251709440" stroked="f" strokecolor="#eeece1 [3214]" strokeweight=".25pt">
            <v:textbox style="mso-next-textbox:#_x0000_s1083" inset="0,0,0,0">
              <w:txbxContent>
                <w:p w:rsidR="009A7151" w:rsidRPr="002F6289" w:rsidRDefault="009A7151">
                  <w:pPr>
                    <w:rPr>
                      <w:sz w:val="16"/>
                    </w:rPr>
                  </w:pPr>
                  <w:r w:rsidRPr="002F6289">
                    <w:rPr>
                      <w:sz w:val="16"/>
                    </w:rPr>
                    <w:t>1</w:t>
                  </w:r>
                </w:p>
              </w:txbxContent>
            </v:textbox>
          </v:shape>
        </w:pict>
      </w:r>
    </w:p>
    <w:p w:rsidR="00CC00F2" w:rsidRPr="00304757" w:rsidRDefault="00C25634" w:rsidP="00BC51F6">
      <w:pPr>
        <w:pStyle w:val="NoSpacing"/>
        <w:rPr>
          <w:sz w:val="28"/>
          <w:szCs w:val="20"/>
        </w:rPr>
      </w:pPr>
      <w:r w:rsidRPr="00C25634">
        <w:rPr>
          <w:noProof/>
          <w:szCs w:val="20"/>
        </w:rPr>
        <w:pict>
          <v:shape id="_x0000_s1095" type="#_x0000_t32" style="position:absolute;margin-left:337.2pt;margin-top:8pt;width:.05pt;height:24.5pt;z-index:251721728" o:connectortype="straight"/>
        </w:pict>
      </w:r>
      <w:r w:rsidRPr="00C25634">
        <w:rPr>
          <w:noProof/>
          <w:szCs w:val="20"/>
        </w:rPr>
        <w:pict>
          <v:shape id="_x0000_s1097" type="#_x0000_t32" style="position:absolute;margin-left:304.2pt;margin-top:8pt;width:.05pt;height:24.5pt;z-index:251723776" o:connectortype="straight"/>
        </w:pict>
      </w:r>
      <w:r>
        <w:rPr>
          <w:noProof/>
          <w:sz w:val="28"/>
          <w:szCs w:val="20"/>
        </w:rPr>
        <w:pict>
          <v:shape id="_x0000_s1094" type="#_x0000_t32" style="position:absolute;margin-left:271.2pt;margin-top:8pt;width:.05pt;height:24.5pt;z-index:251720704" o:connectortype="straight"/>
        </w:pict>
      </w:r>
      <w:r w:rsidRPr="00C25634">
        <w:rPr>
          <w:noProof/>
          <w:szCs w:val="20"/>
        </w:rPr>
        <w:pict>
          <v:shape id="_x0000_s1098" type="#_x0000_t32" style="position:absolute;margin-left:93.45pt;margin-top:7.25pt;width:.05pt;height:24.5pt;z-index:251724800" o:connectortype="straight"/>
        </w:pict>
      </w:r>
      <w:r>
        <w:rPr>
          <w:noProof/>
          <w:sz w:val="28"/>
          <w:szCs w:val="20"/>
        </w:rPr>
        <w:pict>
          <v:shape id="_x0000_s1093" type="#_x0000_t32" style="position:absolute;margin-left:79.95pt;margin-top:7.25pt;width:.05pt;height:24.5pt;z-index:251719680" o:connectortype="straight"/>
        </w:pict>
      </w:r>
      <w:r w:rsidRPr="00C25634">
        <w:rPr>
          <w:noProof/>
          <w:szCs w:val="20"/>
        </w:rPr>
        <w:pict>
          <v:shape id="_x0000_s1096" type="#_x0000_t32" style="position:absolute;margin-left:31.95pt;margin-top:8.75pt;width:.05pt;height:24.5pt;z-index:251722752" o:connectortype="straight"/>
        </w:pict>
      </w:r>
      <w:r>
        <w:rPr>
          <w:noProof/>
          <w:sz w:val="28"/>
          <w:szCs w:val="20"/>
        </w:rPr>
        <w:pict>
          <v:shape id="_x0000_s1092" type="#_x0000_t32" style="position:absolute;margin-left:7.95pt;margin-top:8pt;width:.05pt;height:7.4pt;z-index:251718656" o:connectortype="straight"/>
        </w:pict>
      </w:r>
    </w:p>
    <w:p w:rsidR="00D26941" w:rsidRDefault="00C25634" w:rsidP="00BC51F6">
      <w:pPr>
        <w:pStyle w:val="NoSpacing"/>
        <w:rPr>
          <w:szCs w:val="20"/>
        </w:rPr>
      </w:pPr>
      <w:r w:rsidRPr="00C25634">
        <w:rPr>
          <w:b/>
          <w:noProof/>
          <w:szCs w:val="20"/>
        </w:rPr>
        <w:pict>
          <v:shape id="_x0000_s1091" type="#_x0000_t202" style="position:absolute;margin-left:-19.8pt;margin-top:29.9pt;width:15pt;height:14.25pt;z-index:251717632" stroked="f" strokecolor="#eeece1 [3214]" strokeweight=".25pt">
            <v:textbox style="mso-next-textbox:#_x0000_s1091" inset="0,0,0,0">
              <w:txbxContent>
                <w:p w:rsidR="009A7151" w:rsidRPr="002F6289" w:rsidRDefault="009A7151" w:rsidP="002F6289">
                  <w:pPr>
                    <w:rPr>
                      <w:sz w:val="16"/>
                    </w:rPr>
                  </w:pPr>
                  <w:r w:rsidRPr="002F6289">
                    <w:rPr>
                      <w:sz w:val="16"/>
                    </w:rPr>
                    <w:t>1</w:t>
                  </w:r>
                  <w:r>
                    <w:rPr>
                      <w:sz w:val="16"/>
                    </w:rPr>
                    <w:t>3</w:t>
                  </w:r>
                </w:p>
              </w:txbxContent>
            </v:textbox>
          </v:shape>
        </w:pict>
      </w:r>
      <w:r w:rsidRPr="00C25634">
        <w:rPr>
          <w:b/>
          <w:noProof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margin-left:-6.7pt;margin-top:26.15pt;width:7.15pt;height:18.75pt;z-index:251725824"/>
        </w:pict>
      </w:r>
      <w:r w:rsidR="002F6289">
        <w:rPr>
          <w:noProof/>
          <w:szCs w:val="20"/>
        </w:rPr>
        <w:drawing>
          <wp:inline distT="0" distB="0" distL="0" distR="0">
            <wp:extent cx="6126480" cy="539130"/>
            <wp:effectExtent l="19050" t="0" r="7620" b="0"/>
            <wp:docPr id="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F6" w:rsidRPr="00BC51F6" w:rsidRDefault="00BC51F6" w:rsidP="00BC51F6">
      <w:pPr>
        <w:pStyle w:val="NoSpacing"/>
        <w:ind w:left="420"/>
        <w:rPr>
          <w:sz w:val="14"/>
          <w:szCs w:val="20"/>
        </w:rPr>
      </w:pPr>
    </w:p>
    <w:p w:rsidR="00CC00F2" w:rsidRPr="00E571E1" w:rsidRDefault="00CC00F2" w:rsidP="001A21F2">
      <w:pPr>
        <w:pStyle w:val="NoSpacing"/>
        <w:ind w:left="420"/>
        <w:rPr>
          <w:sz w:val="10"/>
          <w:szCs w:val="20"/>
        </w:rPr>
      </w:pPr>
    </w:p>
    <w:p w:rsidR="00E251B6" w:rsidRDefault="00E251B6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Save the report with a new name</w:t>
      </w:r>
    </w:p>
    <w:p w:rsidR="00E251B6" w:rsidRDefault="00E251B6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E91607">
        <w:rPr>
          <w:b/>
          <w:szCs w:val="20"/>
        </w:rPr>
        <w:t>File</w:t>
      </w:r>
      <w:r>
        <w:rPr>
          <w:szCs w:val="20"/>
        </w:rPr>
        <w:t xml:space="preserve">, select </w:t>
      </w:r>
      <w:r w:rsidRPr="00E91607">
        <w:rPr>
          <w:b/>
          <w:szCs w:val="20"/>
        </w:rPr>
        <w:t>Save As</w:t>
      </w:r>
      <w:r>
        <w:rPr>
          <w:szCs w:val="20"/>
        </w:rPr>
        <w:t xml:space="preserve">, select </w:t>
      </w:r>
      <w:r w:rsidRPr="00E91607">
        <w:rPr>
          <w:b/>
          <w:szCs w:val="20"/>
        </w:rPr>
        <w:t>My Folders</w:t>
      </w:r>
    </w:p>
    <w:p w:rsidR="00E251B6" w:rsidRDefault="00E251B6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Change name to </w:t>
      </w:r>
      <w:r w:rsidR="00583040" w:rsidRPr="006C648E">
        <w:rPr>
          <w:b/>
          <w:i/>
          <w:szCs w:val="20"/>
        </w:rPr>
        <w:t>BASIC Trans Detail - mod1</w:t>
      </w:r>
    </w:p>
    <w:p w:rsidR="00E251B6" w:rsidRDefault="00E251B6" w:rsidP="00E251B6">
      <w:pPr>
        <w:pStyle w:val="NoSpacing"/>
        <w:ind w:left="1140"/>
        <w:rPr>
          <w:szCs w:val="20"/>
        </w:rPr>
      </w:pPr>
    </w:p>
    <w:p w:rsidR="00C32642" w:rsidRDefault="00C32642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Remove fields</w:t>
      </w:r>
    </w:p>
    <w:p w:rsidR="00E251B6" w:rsidRPr="00E251B6" w:rsidRDefault="00C32642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on column headings and then </w:t>
      </w:r>
      <w:r w:rsidR="00D26941" w:rsidRPr="00577DA2">
        <w:rPr>
          <w:b/>
          <w:szCs w:val="20"/>
        </w:rPr>
        <w:t>D</w:t>
      </w:r>
      <w:r w:rsidRPr="00577DA2">
        <w:rPr>
          <w:b/>
          <w:szCs w:val="20"/>
        </w:rPr>
        <w:t>elete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42" w:rsidRDefault="00C32642" w:rsidP="00C32642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Suggestions – DEPTID, FUND_CODE, CHARTFIELD2, ACCOUNT_TYPE</w:t>
      </w:r>
    </w:p>
    <w:p w:rsidR="00D119A8" w:rsidRDefault="00D119A8" w:rsidP="00C32642">
      <w:pPr>
        <w:pStyle w:val="NoSpacing"/>
        <w:numPr>
          <w:ilvl w:val="1"/>
          <w:numId w:val="11"/>
        </w:numPr>
        <w:rPr>
          <w:szCs w:val="20"/>
        </w:rPr>
      </w:pPr>
      <w:r w:rsidRPr="002F6289">
        <w:rPr>
          <w:i/>
          <w:szCs w:val="20"/>
        </w:rPr>
        <w:t>Don’t delete LEDGER</w:t>
      </w:r>
      <w:r>
        <w:rPr>
          <w:szCs w:val="20"/>
        </w:rPr>
        <w:t xml:space="preserve"> – it will mess-up the filter you created</w:t>
      </w:r>
    </w:p>
    <w:p w:rsidR="00D119A8" w:rsidRDefault="00D119A8" w:rsidP="00D119A8">
      <w:pPr>
        <w:pStyle w:val="NoSpacing"/>
        <w:ind w:left="1140"/>
        <w:rPr>
          <w:szCs w:val="20"/>
        </w:rPr>
      </w:pPr>
    </w:p>
    <w:p w:rsidR="00CC00F2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Sort by </w:t>
      </w:r>
      <w:r w:rsidR="00BC51F6">
        <w:rPr>
          <w:szCs w:val="20"/>
        </w:rPr>
        <w:t xml:space="preserve">Fiscal Year, </w:t>
      </w:r>
      <w:r w:rsidR="003F7995">
        <w:rPr>
          <w:szCs w:val="20"/>
        </w:rPr>
        <w:t xml:space="preserve"> then </w:t>
      </w:r>
      <w:r w:rsidR="00BC51F6">
        <w:rPr>
          <w:szCs w:val="20"/>
        </w:rPr>
        <w:t xml:space="preserve">Period and </w:t>
      </w:r>
      <w:r w:rsidR="003F7995">
        <w:rPr>
          <w:szCs w:val="20"/>
        </w:rPr>
        <w:t xml:space="preserve">then </w:t>
      </w:r>
      <w:r>
        <w:rPr>
          <w:szCs w:val="20"/>
        </w:rPr>
        <w:t>Account</w:t>
      </w:r>
    </w:p>
    <w:p w:rsidR="00C32642" w:rsidRPr="00D26941" w:rsidRDefault="00D119A8" w:rsidP="00C32642">
      <w:pPr>
        <w:pStyle w:val="NoSpacing"/>
        <w:numPr>
          <w:ilvl w:val="1"/>
          <w:numId w:val="11"/>
        </w:numPr>
        <w:rPr>
          <w:szCs w:val="20"/>
        </w:rPr>
      </w:pPr>
      <w:r w:rsidRPr="00D26941">
        <w:rPr>
          <w:szCs w:val="20"/>
        </w:rPr>
        <w:t xml:space="preserve">Click </w:t>
      </w:r>
      <w:r w:rsidR="00D26941" w:rsidRPr="00D26941">
        <w:rPr>
          <w:szCs w:val="20"/>
        </w:rPr>
        <w:t>the</w:t>
      </w:r>
      <w:r w:rsidRPr="00D26941">
        <w:rPr>
          <w:szCs w:val="20"/>
        </w:rPr>
        <w:t xml:space="preserve"> </w:t>
      </w:r>
      <w:r w:rsidR="00BC51F6" w:rsidRPr="00D26941">
        <w:rPr>
          <w:szCs w:val="20"/>
        </w:rPr>
        <w:t>FISCAL_YEAR</w:t>
      </w:r>
      <w:r w:rsidRPr="00D26941">
        <w:rPr>
          <w:szCs w:val="20"/>
        </w:rPr>
        <w:t xml:space="preserve"> heading</w:t>
      </w:r>
      <w:r w:rsidR="00D26941" w:rsidRPr="00D26941">
        <w:rPr>
          <w:szCs w:val="20"/>
        </w:rPr>
        <w:t xml:space="preserve"> and </w:t>
      </w:r>
      <w:r w:rsidR="00D26941">
        <w:rPr>
          <w:szCs w:val="20"/>
        </w:rPr>
        <w:t>c</w:t>
      </w:r>
      <w:r w:rsidRPr="00D26941">
        <w:rPr>
          <w:szCs w:val="20"/>
        </w:rPr>
        <w:t xml:space="preserve">lick </w:t>
      </w:r>
      <w:r w:rsidR="00D26941" w:rsidRPr="00C71EB3">
        <w:rPr>
          <w:b/>
          <w:szCs w:val="20"/>
        </w:rPr>
        <w:t>S</w:t>
      </w:r>
      <w:r w:rsidRPr="00C71EB3">
        <w:rPr>
          <w:b/>
          <w:szCs w:val="20"/>
        </w:rPr>
        <w:t>ort</w:t>
      </w:r>
      <w:r w:rsidRPr="00D26941"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38125" cy="17145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A8" w:rsidRDefault="00D119A8" w:rsidP="00C32642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Select </w:t>
      </w:r>
      <w:r w:rsidRPr="00C71EB3">
        <w:rPr>
          <w:b/>
          <w:szCs w:val="20"/>
        </w:rPr>
        <w:t>Sort Ascending</w:t>
      </w:r>
    </w:p>
    <w:p w:rsidR="00D26941" w:rsidRDefault="00D26941" w:rsidP="00C32642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Repeat for ACCOUNTING_PERIOD and ACCOUNT </w:t>
      </w:r>
    </w:p>
    <w:p w:rsidR="00D119A8" w:rsidRDefault="00D119A8" w:rsidP="00D119A8">
      <w:pPr>
        <w:pStyle w:val="NoSpacing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Change column order</w:t>
      </w:r>
    </w:p>
    <w:p w:rsidR="00E251B6" w:rsidRDefault="00E251B6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Move JRNL_LN_REF to the right of JOURNAL_ID</w:t>
      </w:r>
    </w:p>
    <w:p w:rsidR="00E251B6" w:rsidRDefault="00E251B6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Click &amp; hold the JRNL_LN_REF heading, drag it to the left</w:t>
      </w:r>
    </w:p>
    <w:p w:rsidR="00E251B6" w:rsidRDefault="00E251B6" w:rsidP="00E251B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lastRenderedPageBreak/>
        <w:t xml:space="preserve">Drop it when you see the </w:t>
      </w:r>
      <w:r w:rsidRPr="00FA3387">
        <w:rPr>
          <w:i/>
          <w:szCs w:val="20"/>
        </w:rPr>
        <w:t>thin</w:t>
      </w:r>
      <w:r>
        <w:rPr>
          <w:szCs w:val="20"/>
        </w:rPr>
        <w:t xml:space="preserve"> black line next to JOURNAL_I</w:t>
      </w:r>
      <w:r w:rsidR="00D26941">
        <w:rPr>
          <w:szCs w:val="20"/>
        </w:rPr>
        <w:t>D</w:t>
      </w:r>
    </w:p>
    <w:p w:rsidR="0014302F" w:rsidRDefault="00C25634" w:rsidP="0014302F">
      <w:pPr>
        <w:pStyle w:val="NoSpacing"/>
        <w:ind w:left="1140"/>
        <w:rPr>
          <w:szCs w:val="20"/>
        </w:rPr>
      </w:pPr>
      <w:r>
        <w:rPr>
          <w:noProof/>
          <w:szCs w:val="20"/>
        </w:rPr>
        <w:pict>
          <v:oval id="_x0000_s1074" style="position:absolute;left:0;text-align:left;margin-left:244.2pt;margin-top:9.25pt;width:24pt;height:71.4pt;z-index:251701248" strokecolor="red">
            <v:fill opacity="0"/>
          </v:oval>
        </w:pict>
      </w:r>
    </w:p>
    <w:p w:rsidR="00E251B6" w:rsidRDefault="00E251B6" w:rsidP="0014302F">
      <w:pPr>
        <w:pStyle w:val="NoSpacing"/>
        <w:ind w:left="72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605068" cy="760838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54" cy="76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BFD" w:rsidRDefault="00CC1BFD" w:rsidP="0014302F">
      <w:pPr>
        <w:pStyle w:val="NoSpacing"/>
        <w:ind w:left="720"/>
        <w:rPr>
          <w:szCs w:val="20"/>
        </w:rPr>
      </w:pPr>
    </w:p>
    <w:p w:rsidR="004469A9" w:rsidRDefault="00C25634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noProof/>
          <w:szCs w:val="20"/>
        </w:rPr>
        <w:pict>
          <v:roundrect id="_x0000_s1116" style="position:absolute;left:0;text-align:left;margin-left:304.95pt;margin-top:1.2pt;width:159.75pt;height:37.8pt;z-index:251739136" arcsize="10923f" fillcolor="#ffc" strokecolor="#7f7f7f [1612]" strokeweight="1pt">
            <v:shadow on="t" type="perspective" color="#205867 [1608]" opacity=".5" offset="1pt" offset2="-1pt"/>
            <v:textbox>
              <w:txbxContent>
                <w:p w:rsidR="009A7151" w:rsidRPr="00183FB9" w:rsidRDefault="009A7151" w:rsidP="003C5549">
                  <w:pPr>
                    <w:pStyle w:val="NoSpacing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Hint: this button </w:t>
                  </w:r>
                  <w:r w:rsidRPr="003C5549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52400" cy="142875"/>
                        <wp:effectExtent l="19050" t="0" r="0" b="0"/>
                        <wp:docPr id="73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is also used to </w:t>
                  </w:r>
                  <w:r w:rsidRPr="003C5549">
                    <w:rPr>
                      <w:b/>
                      <w:sz w:val="20"/>
                    </w:rPr>
                    <w:t>Ungroup</w:t>
                  </w:r>
                  <w:r>
                    <w:rPr>
                      <w:sz w:val="20"/>
                    </w:rPr>
                    <w:t xml:space="preserve"> a field.</w:t>
                  </w:r>
                </w:p>
                <w:p w:rsidR="009A7151" w:rsidRPr="00B60F92" w:rsidRDefault="009A7151" w:rsidP="003C5549">
                  <w:pPr>
                    <w:pStyle w:val="NoSpacing"/>
                    <w:rPr>
                      <w:sz w:val="12"/>
                    </w:rPr>
                  </w:pPr>
                </w:p>
              </w:txbxContent>
            </v:textbox>
          </v:roundrect>
        </w:pict>
      </w:r>
      <w:r w:rsidR="004469A9">
        <w:rPr>
          <w:szCs w:val="20"/>
        </w:rPr>
        <w:t>Group by Purpose</w:t>
      </w:r>
      <w:r w:rsidR="00D26941">
        <w:rPr>
          <w:szCs w:val="20"/>
        </w:rPr>
        <w:t xml:space="preserve"> </w:t>
      </w:r>
    </w:p>
    <w:p w:rsidR="00BC51F6" w:rsidRDefault="00BC51F6" w:rsidP="00BC51F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Click on P</w:t>
      </w:r>
      <w:r w:rsidR="00D26941">
        <w:rPr>
          <w:szCs w:val="20"/>
        </w:rPr>
        <w:t>URPOSE</w:t>
      </w:r>
      <w:r>
        <w:rPr>
          <w:szCs w:val="20"/>
        </w:rPr>
        <w:t xml:space="preserve"> heading</w:t>
      </w:r>
    </w:p>
    <w:p w:rsidR="00D26941" w:rsidRDefault="00D26941" w:rsidP="00BC51F6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C71EB3">
        <w:rPr>
          <w:b/>
          <w:szCs w:val="20"/>
        </w:rPr>
        <w:t>Group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4287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E31" w:rsidRDefault="00E31E31" w:rsidP="00E31E31">
      <w:pPr>
        <w:pStyle w:val="NoSpacing"/>
        <w:rPr>
          <w:szCs w:val="20"/>
        </w:rPr>
      </w:pPr>
    </w:p>
    <w:p w:rsidR="00D9212A" w:rsidRDefault="00D9212A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Save your work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BFD">
        <w:rPr>
          <w:szCs w:val="20"/>
        </w:rPr>
        <w:t xml:space="preserve"> and run the report </w:t>
      </w:r>
      <w:r w:rsidR="00CC1BFD" w:rsidRPr="00CC1BFD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7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2A" w:rsidRDefault="00D9212A" w:rsidP="00D9212A">
      <w:pPr>
        <w:pStyle w:val="NoSpacing"/>
        <w:ind w:left="420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Add totals and subtotals</w:t>
      </w:r>
      <w:r w:rsidR="005A69B3">
        <w:rPr>
          <w:szCs w:val="20"/>
        </w:rPr>
        <w:t xml:space="preserve"> to Transaction Amount</w:t>
      </w:r>
    </w:p>
    <w:p w:rsidR="005A69B3" w:rsidRDefault="005A69B3" w:rsidP="005A69B3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Click on TRANS_AM</w:t>
      </w:r>
      <w:r w:rsidR="00FD6C45">
        <w:rPr>
          <w:szCs w:val="20"/>
        </w:rPr>
        <w:t>OUN</w:t>
      </w:r>
      <w:r>
        <w:rPr>
          <w:szCs w:val="20"/>
        </w:rPr>
        <w:t>T heading</w:t>
      </w:r>
    </w:p>
    <w:p w:rsidR="00FD6C45" w:rsidRDefault="00FD6C45" w:rsidP="005A69B3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C71EB3">
        <w:rPr>
          <w:b/>
          <w:szCs w:val="20"/>
        </w:rPr>
        <w:t>Aggregate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38125" cy="142875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C45" w:rsidRDefault="00FD6C45" w:rsidP="005A69B3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Select </w:t>
      </w:r>
      <w:r w:rsidRPr="00C71EB3">
        <w:rPr>
          <w:b/>
          <w:szCs w:val="20"/>
        </w:rPr>
        <w:t>Total</w:t>
      </w:r>
    </w:p>
    <w:p w:rsidR="00FD6C45" w:rsidRDefault="00FD6C45" w:rsidP="005A69B3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This will create a subtotal for each Purpose and a total at the bottom</w:t>
      </w:r>
    </w:p>
    <w:p w:rsidR="00FD6C45" w:rsidRDefault="00FD6C45" w:rsidP="00FD6C45">
      <w:pPr>
        <w:pStyle w:val="NoSpacing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Group by </w:t>
      </w:r>
      <w:r w:rsidR="00FD6C45">
        <w:rPr>
          <w:szCs w:val="20"/>
        </w:rPr>
        <w:t xml:space="preserve">Purpose Description, </w:t>
      </w:r>
      <w:r>
        <w:rPr>
          <w:szCs w:val="20"/>
        </w:rPr>
        <w:t>Fiscal Year and Period</w:t>
      </w:r>
    </w:p>
    <w:p w:rsidR="00FD6C45" w:rsidRDefault="00C71EB3" w:rsidP="00FD6C4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CTRL-Click on these headings:</w:t>
      </w:r>
      <w:r w:rsidR="00E007AE">
        <w:rPr>
          <w:szCs w:val="20"/>
        </w:rPr>
        <w:t xml:space="preserve"> PURPOSE_DESCR</w:t>
      </w:r>
      <w:r>
        <w:rPr>
          <w:szCs w:val="20"/>
        </w:rPr>
        <w:t xml:space="preserve"> and</w:t>
      </w:r>
      <w:r w:rsidR="00E007AE">
        <w:rPr>
          <w:szCs w:val="20"/>
        </w:rPr>
        <w:t xml:space="preserve"> FISCAL_YEAR and ACCOUNTING-PERIOD</w:t>
      </w:r>
    </w:p>
    <w:p w:rsidR="00E007AE" w:rsidRDefault="00E007AE" w:rsidP="00E007AE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C71EB3">
        <w:rPr>
          <w:b/>
          <w:szCs w:val="20"/>
        </w:rPr>
        <w:t>Group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42875"/>
            <wp:effectExtent l="19050" t="0" r="0" b="0"/>
            <wp:docPr id="2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7AE" w:rsidRDefault="00E007AE" w:rsidP="00E007AE">
      <w:pPr>
        <w:pStyle w:val="NoSpacing"/>
        <w:ind w:left="1140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Add Row Numbers</w:t>
      </w:r>
      <w:r w:rsidR="00D9212A">
        <w:rPr>
          <w:szCs w:val="20"/>
        </w:rPr>
        <w:t xml:space="preserve"> as the first column</w:t>
      </w:r>
    </w:p>
    <w:p w:rsidR="00E007AE" w:rsidRDefault="00FA3387" w:rsidP="00E007AE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</w:t>
      </w:r>
      <w:r w:rsidRPr="00DB0607">
        <w:rPr>
          <w:b/>
          <w:szCs w:val="20"/>
        </w:rPr>
        <w:t>Insertable Objects</w:t>
      </w:r>
      <w:r>
        <w:rPr>
          <w:szCs w:val="20"/>
        </w:rPr>
        <w:t xml:space="preserve"> pane, click </w:t>
      </w:r>
      <w:r w:rsidRPr="00DB0607">
        <w:rPr>
          <w:b/>
          <w:szCs w:val="20"/>
        </w:rPr>
        <w:t>Toolbox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95275" cy="213254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387" w:rsidRDefault="00FA3387" w:rsidP="00E007AE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Scroll down to </w:t>
      </w:r>
      <w:r>
        <w:rPr>
          <w:noProof/>
          <w:szCs w:val="20"/>
        </w:rPr>
        <w:drawing>
          <wp:inline distT="0" distB="0" distL="0" distR="0">
            <wp:extent cx="171450" cy="14287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="0045481A" w:rsidRPr="00DB0607">
        <w:rPr>
          <w:b/>
          <w:szCs w:val="20"/>
        </w:rPr>
        <w:t>Row Number</w:t>
      </w:r>
    </w:p>
    <w:p w:rsidR="00FA3387" w:rsidRDefault="00FA3387" w:rsidP="00E007AE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it and drag in front of PURPOSE, drop it when you see the </w:t>
      </w:r>
      <w:r w:rsidRPr="00FA3387">
        <w:rPr>
          <w:i/>
          <w:szCs w:val="20"/>
        </w:rPr>
        <w:t>thin</w:t>
      </w:r>
      <w:r>
        <w:rPr>
          <w:szCs w:val="20"/>
        </w:rPr>
        <w:t xml:space="preserve"> black line</w:t>
      </w:r>
    </w:p>
    <w:p w:rsidR="00FA3387" w:rsidRDefault="00C25634" w:rsidP="00FA3387">
      <w:pPr>
        <w:pStyle w:val="NoSpacing"/>
        <w:rPr>
          <w:szCs w:val="20"/>
        </w:rPr>
      </w:pPr>
      <w:r>
        <w:rPr>
          <w:noProof/>
          <w:szCs w:val="20"/>
        </w:rPr>
        <w:pict>
          <v:shape id="_x0000_s1113" type="#_x0000_t32" style="position:absolute;margin-left:113.7pt;margin-top:.9pt;width:21.75pt;height:21pt;flip:x;z-index:251737088" o:connectortype="straight">
            <v:stroke endarrow="block"/>
          </v:shape>
        </w:pict>
      </w:r>
      <w:r>
        <w:rPr>
          <w:noProof/>
          <w:szCs w:val="20"/>
        </w:rPr>
        <w:pict>
          <v:oval id="_x0000_s1075" style="position:absolute;margin-left:98.7pt;margin-top:7.65pt;width:24pt;height:191.25pt;z-index:251702272" strokecolor="red">
            <v:fill opacity="0"/>
          </v:oval>
        </w:pict>
      </w:r>
    </w:p>
    <w:p w:rsidR="00FA3387" w:rsidRDefault="00312A5A" w:rsidP="00FA3387">
      <w:pPr>
        <w:pStyle w:val="NoSpacing"/>
        <w:ind w:left="186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914775" cy="2228850"/>
            <wp:effectExtent l="19050" t="0" r="9525" b="0"/>
            <wp:docPr id="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387" w:rsidRDefault="00FA3387" w:rsidP="00FA3387">
      <w:pPr>
        <w:pStyle w:val="NoSpacing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Make Transaction </w:t>
      </w:r>
      <w:r w:rsidR="00D9212A">
        <w:rPr>
          <w:szCs w:val="20"/>
        </w:rPr>
        <w:t>A</w:t>
      </w:r>
      <w:r w:rsidR="00272714">
        <w:rPr>
          <w:szCs w:val="20"/>
        </w:rPr>
        <w:t xml:space="preserve">mount </w:t>
      </w:r>
      <w:r w:rsidR="00DB0607">
        <w:rPr>
          <w:szCs w:val="20"/>
        </w:rPr>
        <w:t>two</w:t>
      </w:r>
      <w:r w:rsidR="00272714">
        <w:rPr>
          <w:szCs w:val="20"/>
        </w:rPr>
        <w:t xml:space="preserve"> decimal places</w:t>
      </w:r>
    </w:p>
    <w:p w:rsidR="00D9212A" w:rsidRDefault="00D9212A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TRANS_AMOUNT </w:t>
      </w:r>
      <w:r w:rsidR="00BA7226" w:rsidRPr="00DB0607">
        <w:rPr>
          <w:i/>
          <w:szCs w:val="20"/>
        </w:rPr>
        <w:t>column</w:t>
      </w:r>
      <w:r w:rsidR="00BA7226">
        <w:rPr>
          <w:szCs w:val="20"/>
        </w:rPr>
        <w:t xml:space="preserve"> (it looks like </w:t>
      </w:r>
      <w:r w:rsidR="009A0805" w:rsidRPr="009A0805">
        <w:rPr>
          <w:b/>
          <w:sz w:val="18"/>
          <w:szCs w:val="20"/>
        </w:rPr>
        <w:t>&lt;TRANS_AMOUNT&gt;</w:t>
      </w:r>
      <w:r w:rsidR="009A0805">
        <w:rPr>
          <w:szCs w:val="20"/>
        </w:rPr>
        <w:t>)</w:t>
      </w:r>
    </w:p>
    <w:p w:rsidR="00D9212A" w:rsidRDefault="00D9212A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Go to the </w:t>
      </w:r>
      <w:r w:rsidRPr="00DB0607">
        <w:rPr>
          <w:b/>
          <w:szCs w:val="20"/>
        </w:rPr>
        <w:t>Properties</w:t>
      </w:r>
      <w:r>
        <w:rPr>
          <w:szCs w:val="20"/>
        </w:rPr>
        <w:t xml:space="preserve"> pane</w:t>
      </w:r>
      <w:r w:rsidR="00272714">
        <w:rPr>
          <w:szCs w:val="20"/>
        </w:rPr>
        <w:t xml:space="preserve"> (lower left)</w:t>
      </w:r>
    </w:p>
    <w:p w:rsidR="00D9212A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</w:t>
      </w:r>
      <w:r w:rsidRPr="00DB0607">
        <w:rPr>
          <w:b/>
          <w:szCs w:val="20"/>
        </w:rPr>
        <w:t>Data</w:t>
      </w:r>
      <w:r>
        <w:rPr>
          <w:szCs w:val="20"/>
        </w:rPr>
        <w:t xml:space="preserve"> section, click </w:t>
      </w:r>
      <w:r w:rsidRPr="00DB0607">
        <w:rPr>
          <w:b/>
          <w:szCs w:val="20"/>
        </w:rPr>
        <w:t>Data Format</w:t>
      </w:r>
    </w:p>
    <w:p w:rsidR="00272714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the </w:t>
      </w:r>
      <w:r w:rsidRPr="00DB0607">
        <w:rPr>
          <w:b/>
          <w:szCs w:val="20"/>
        </w:rPr>
        <w:t>Ellipses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to open the Data Format window</w:t>
      </w:r>
    </w:p>
    <w:p w:rsidR="00272714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lastRenderedPageBreak/>
        <w:t xml:space="preserve">In </w:t>
      </w:r>
      <w:r w:rsidRPr="00DB0607">
        <w:rPr>
          <w:b/>
          <w:szCs w:val="20"/>
        </w:rPr>
        <w:t>Format type</w:t>
      </w:r>
      <w:r>
        <w:rPr>
          <w:szCs w:val="20"/>
        </w:rPr>
        <w:t xml:space="preserve"> dropdown, select </w:t>
      </w:r>
      <w:r w:rsidRPr="00DB0607">
        <w:rPr>
          <w:b/>
          <w:szCs w:val="20"/>
        </w:rPr>
        <w:t>Number</w:t>
      </w:r>
    </w:p>
    <w:p w:rsidR="00272714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Properties, click </w:t>
      </w:r>
      <w:r w:rsidRPr="00DB0607">
        <w:rPr>
          <w:b/>
          <w:szCs w:val="20"/>
        </w:rPr>
        <w:t>No. of Decimal Places</w:t>
      </w:r>
    </w:p>
    <w:p w:rsidR="00272714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Using dropdown, select </w:t>
      </w:r>
      <w:r w:rsidRPr="00DB0607">
        <w:rPr>
          <w:b/>
          <w:szCs w:val="20"/>
        </w:rPr>
        <w:t>2</w:t>
      </w:r>
    </w:p>
    <w:p w:rsidR="00272714" w:rsidRDefault="00272714" w:rsidP="00D9212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DB0607">
        <w:rPr>
          <w:b/>
          <w:szCs w:val="20"/>
        </w:rPr>
        <w:t>OK</w:t>
      </w:r>
    </w:p>
    <w:p w:rsidR="00272714" w:rsidRPr="00864829" w:rsidRDefault="00272714" w:rsidP="00272714">
      <w:pPr>
        <w:pStyle w:val="NoSpacing"/>
        <w:ind w:left="420"/>
        <w:rPr>
          <w:sz w:val="16"/>
          <w:szCs w:val="20"/>
        </w:rPr>
      </w:pPr>
    </w:p>
    <w:p w:rsidR="00272714" w:rsidRDefault="00272714" w:rsidP="00272714">
      <w:pPr>
        <w:pStyle w:val="NoSpacing"/>
        <w:ind w:left="186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835770" cy="977894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61" cy="9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BFD" w:rsidRDefault="00CC1BFD" w:rsidP="00272714">
      <w:pPr>
        <w:pStyle w:val="NoSpacing"/>
        <w:ind w:left="1860"/>
        <w:rPr>
          <w:szCs w:val="20"/>
        </w:rPr>
      </w:pPr>
    </w:p>
    <w:p w:rsidR="001D4B30" w:rsidRDefault="001D4B30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Change Accounting and Transactions Dates to </w:t>
      </w:r>
      <w:r w:rsidRPr="00DB0607">
        <w:rPr>
          <w:b/>
          <w:szCs w:val="20"/>
        </w:rPr>
        <w:t>mm/dd/yy</w:t>
      </w:r>
      <w:r w:rsidR="009A0805" w:rsidRPr="00DB0607">
        <w:rPr>
          <w:b/>
          <w:szCs w:val="20"/>
        </w:rPr>
        <w:t>yy</w:t>
      </w:r>
      <w:r>
        <w:rPr>
          <w:szCs w:val="20"/>
        </w:rPr>
        <w:t xml:space="preserve"> format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ACCOUNTING_DT </w:t>
      </w:r>
      <w:r w:rsidRPr="009A0805">
        <w:rPr>
          <w:i/>
          <w:szCs w:val="20"/>
        </w:rPr>
        <w:t>column</w:t>
      </w:r>
      <w:r>
        <w:rPr>
          <w:szCs w:val="20"/>
        </w:rPr>
        <w:t xml:space="preserve"> (it looks like </w:t>
      </w:r>
      <w:r w:rsidRPr="009A0805">
        <w:rPr>
          <w:b/>
          <w:sz w:val="18"/>
          <w:szCs w:val="20"/>
        </w:rPr>
        <w:t>&lt;</w:t>
      </w:r>
      <w:r>
        <w:rPr>
          <w:b/>
          <w:sz w:val="18"/>
          <w:szCs w:val="20"/>
        </w:rPr>
        <w:t>ACCOUNTING</w:t>
      </w:r>
      <w:r w:rsidRPr="009A0805">
        <w:rPr>
          <w:b/>
          <w:sz w:val="18"/>
          <w:szCs w:val="20"/>
        </w:rPr>
        <w:t>_</w:t>
      </w:r>
      <w:r>
        <w:rPr>
          <w:b/>
          <w:sz w:val="18"/>
          <w:szCs w:val="20"/>
        </w:rPr>
        <w:t>D</w:t>
      </w:r>
      <w:r w:rsidRPr="009A0805">
        <w:rPr>
          <w:b/>
          <w:sz w:val="18"/>
          <w:szCs w:val="20"/>
        </w:rPr>
        <w:t>T&gt;</w:t>
      </w:r>
      <w:r>
        <w:rPr>
          <w:szCs w:val="20"/>
        </w:rPr>
        <w:t>)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Go to the </w:t>
      </w:r>
      <w:r w:rsidRPr="009A0805">
        <w:rPr>
          <w:b/>
          <w:szCs w:val="20"/>
        </w:rPr>
        <w:t>Properties</w:t>
      </w:r>
      <w:r>
        <w:rPr>
          <w:szCs w:val="20"/>
        </w:rPr>
        <w:t xml:space="preserve"> pane (lower left)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</w:t>
      </w:r>
      <w:r w:rsidRPr="009A0805">
        <w:rPr>
          <w:b/>
          <w:szCs w:val="20"/>
        </w:rPr>
        <w:t>Data</w:t>
      </w:r>
      <w:r>
        <w:rPr>
          <w:szCs w:val="20"/>
        </w:rPr>
        <w:t xml:space="preserve"> section, click </w:t>
      </w:r>
      <w:r w:rsidRPr="009A0805">
        <w:rPr>
          <w:b/>
          <w:szCs w:val="20"/>
        </w:rPr>
        <w:t>Data Format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the </w:t>
      </w:r>
      <w:r w:rsidRPr="009A0805">
        <w:rPr>
          <w:b/>
          <w:szCs w:val="20"/>
        </w:rPr>
        <w:t>Ellipses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6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to open the Data Format window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</w:t>
      </w:r>
      <w:r w:rsidRPr="009A0805">
        <w:rPr>
          <w:b/>
          <w:szCs w:val="20"/>
        </w:rPr>
        <w:t>Format type</w:t>
      </w:r>
      <w:r>
        <w:rPr>
          <w:szCs w:val="20"/>
        </w:rPr>
        <w:t xml:space="preserve"> dropdown, select </w:t>
      </w:r>
      <w:r w:rsidRPr="009A0805">
        <w:rPr>
          <w:b/>
          <w:szCs w:val="20"/>
        </w:rPr>
        <w:t>Date</w:t>
      </w:r>
    </w:p>
    <w:p w:rsidR="009A0805" w:rsidRP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 w:rsidRPr="009A0805">
        <w:rPr>
          <w:szCs w:val="20"/>
        </w:rPr>
        <w:t xml:space="preserve">In Properties, click </w:t>
      </w:r>
      <w:r w:rsidRPr="006A68AC">
        <w:rPr>
          <w:b/>
          <w:szCs w:val="20"/>
        </w:rPr>
        <w:t>Date Style</w:t>
      </w:r>
      <w:r w:rsidRPr="009A0805">
        <w:rPr>
          <w:szCs w:val="20"/>
        </w:rPr>
        <w:t xml:space="preserve"> and select </w:t>
      </w:r>
      <w:r w:rsidRPr="006A68AC">
        <w:rPr>
          <w:b/>
          <w:szCs w:val="20"/>
        </w:rPr>
        <w:t>Short</w:t>
      </w:r>
    </w:p>
    <w:p w:rsidR="009A0805" w:rsidRP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 w:rsidRPr="009A0805">
        <w:rPr>
          <w:szCs w:val="20"/>
        </w:rPr>
        <w:t xml:space="preserve">In Properties, click </w:t>
      </w:r>
      <w:r w:rsidRPr="006A68AC">
        <w:rPr>
          <w:b/>
          <w:szCs w:val="20"/>
        </w:rPr>
        <w:t>Display Years</w:t>
      </w:r>
      <w:r w:rsidRPr="009A0805">
        <w:rPr>
          <w:szCs w:val="20"/>
        </w:rPr>
        <w:t xml:space="preserve"> and select </w:t>
      </w:r>
      <w:r w:rsidRPr="006A68AC">
        <w:rPr>
          <w:b/>
          <w:szCs w:val="20"/>
        </w:rPr>
        <w:t>Show Century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6A68AC">
        <w:rPr>
          <w:b/>
          <w:szCs w:val="20"/>
        </w:rPr>
        <w:t>OK</w:t>
      </w:r>
    </w:p>
    <w:p w:rsidR="009A0805" w:rsidRDefault="009A0805" w:rsidP="009A080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Repeat the process for TRANSACTION_DATE </w:t>
      </w:r>
    </w:p>
    <w:p w:rsidR="00864829" w:rsidRDefault="00864829" w:rsidP="001D4B30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Save your work </w:t>
      </w:r>
      <w:r w:rsidRPr="00864829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2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829" w:rsidRDefault="00864829" w:rsidP="00864829">
      <w:pPr>
        <w:pStyle w:val="NoSpacing"/>
        <w:ind w:left="420"/>
        <w:rPr>
          <w:szCs w:val="20"/>
        </w:rPr>
      </w:pPr>
    </w:p>
    <w:p w:rsidR="008F0EAA" w:rsidRDefault="00E33C67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A</w:t>
      </w:r>
      <w:r w:rsidR="008F0EAA">
        <w:rPr>
          <w:szCs w:val="20"/>
        </w:rPr>
        <w:t>dd a calculation</w:t>
      </w:r>
      <w:r w:rsidR="001D2563">
        <w:rPr>
          <w:szCs w:val="20"/>
        </w:rPr>
        <w:t xml:space="preserve"> for </w:t>
      </w:r>
      <w:r w:rsidR="0080548D">
        <w:rPr>
          <w:szCs w:val="20"/>
        </w:rPr>
        <w:t>P</w:t>
      </w:r>
      <w:r w:rsidR="001D2563">
        <w:rPr>
          <w:szCs w:val="20"/>
        </w:rPr>
        <w:t>ercentage</w:t>
      </w:r>
      <w:r w:rsidR="0080548D">
        <w:rPr>
          <w:szCs w:val="20"/>
        </w:rPr>
        <w:t xml:space="preserve"> of </w:t>
      </w:r>
      <w:r w:rsidR="003F7995">
        <w:rPr>
          <w:szCs w:val="20"/>
        </w:rPr>
        <w:t xml:space="preserve">Accounting </w:t>
      </w:r>
      <w:r w:rsidR="0080548D">
        <w:rPr>
          <w:szCs w:val="20"/>
        </w:rPr>
        <w:t>Period Total</w:t>
      </w:r>
    </w:p>
    <w:p w:rsidR="00494FDD" w:rsidRDefault="00400B0A" w:rsidP="00494FD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CTRL-</w:t>
      </w:r>
      <w:r w:rsidR="00D40C96">
        <w:rPr>
          <w:szCs w:val="20"/>
        </w:rPr>
        <w:t>Click on ACCOUNT</w:t>
      </w:r>
      <w:r>
        <w:rPr>
          <w:szCs w:val="20"/>
        </w:rPr>
        <w:t xml:space="preserve"> and ACCOUNT_DESCR</w:t>
      </w:r>
      <w:r w:rsidR="00D40C96">
        <w:rPr>
          <w:szCs w:val="20"/>
        </w:rPr>
        <w:t xml:space="preserve"> heading</w:t>
      </w:r>
      <w:r>
        <w:rPr>
          <w:szCs w:val="20"/>
        </w:rPr>
        <w:t>s</w:t>
      </w:r>
      <w:r w:rsidR="00D40C96">
        <w:rPr>
          <w:szCs w:val="20"/>
        </w:rPr>
        <w:t xml:space="preserve"> and click </w:t>
      </w:r>
      <w:r w:rsidR="00D40C96" w:rsidRPr="00DB0607">
        <w:rPr>
          <w:b/>
          <w:szCs w:val="20"/>
        </w:rPr>
        <w:t>Group</w:t>
      </w:r>
      <w:r w:rsidR="00D40C96">
        <w:rPr>
          <w:szCs w:val="20"/>
        </w:rPr>
        <w:t xml:space="preserve"> </w:t>
      </w:r>
      <w:r w:rsidR="00D40C96" w:rsidRPr="00D40C96">
        <w:rPr>
          <w:noProof/>
          <w:szCs w:val="20"/>
        </w:rPr>
        <w:drawing>
          <wp:inline distT="0" distB="0" distL="0" distR="0">
            <wp:extent cx="152400" cy="142875"/>
            <wp:effectExtent l="19050" t="0" r="0" b="0"/>
            <wp:docPr id="2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96" w:rsidRDefault="00D40C96" w:rsidP="00494FD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TRANS_AMOUNT heading, click </w:t>
      </w:r>
      <w:r w:rsidRPr="00DB0607">
        <w:rPr>
          <w:b/>
          <w:szCs w:val="20"/>
        </w:rPr>
        <w:t>Aggregate</w:t>
      </w:r>
      <w:r>
        <w:rPr>
          <w:szCs w:val="20"/>
        </w:rPr>
        <w:t xml:space="preserve"> </w:t>
      </w:r>
      <w:r w:rsidRPr="00D40C96">
        <w:rPr>
          <w:noProof/>
          <w:szCs w:val="20"/>
        </w:rPr>
        <w:drawing>
          <wp:inline distT="0" distB="0" distL="0" distR="0">
            <wp:extent cx="238125" cy="142875"/>
            <wp:effectExtent l="19050" t="0" r="9525" b="0"/>
            <wp:docPr id="2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, and select </w:t>
      </w:r>
      <w:r w:rsidRPr="00DB0607">
        <w:rPr>
          <w:b/>
          <w:szCs w:val="20"/>
        </w:rPr>
        <w:t>Total</w:t>
      </w:r>
    </w:p>
    <w:p w:rsidR="00FF0B7F" w:rsidRDefault="00D40C96" w:rsidP="00494FD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This will create </w:t>
      </w:r>
      <w:r w:rsidRPr="00D40C96">
        <w:rPr>
          <w:i/>
          <w:szCs w:val="20"/>
        </w:rPr>
        <w:t>many</w:t>
      </w:r>
      <w:r>
        <w:rPr>
          <w:szCs w:val="20"/>
        </w:rPr>
        <w:t xml:space="preserve"> totals that are not needed </w:t>
      </w:r>
    </w:p>
    <w:p w:rsidR="005A2458" w:rsidRDefault="005A2458" w:rsidP="00494FD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Scroll to the left until your Work Area look like below</w:t>
      </w:r>
    </w:p>
    <w:p w:rsidR="00D40C96" w:rsidRDefault="00FF0B7F" w:rsidP="00494FD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D</w:t>
      </w:r>
      <w:r w:rsidR="00D40C96">
        <w:rPr>
          <w:szCs w:val="20"/>
        </w:rPr>
        <w:t>elete these</w:t>
      </w:r>
      <w:r>
        <w:rPr>
          <w:szCs w:val="20"/>
        </w:rPr>
        <w:t xml:space="preserve"> five</w:t>
      </w:r>
      <w:r w:rsidR="002B5D9D">
        <w:rPr>
          <w:szCs w:val="20"/>
        </w:rPr>
        <w:t xml:space="preserve"> (shown below)</w:t>
      </w:r>
      <w:r>
        <w:rPr>
          <w:szCs w:val="20"/>
        </w:rPr>
        <w:t xml:space="preserve">, by highlighting the grey section and clicking </w:t>
      </w:r>
      <w:r w:rsidRPr="00FF0B7F"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3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C96">
        <w:rPr>
          <w:szCs w:val="20"/>
        </w:rPr>
        <w:t>:</w:t>
      </w:r>
    </w:p>
    <w:p w:rsidR="002B5D9D" w:rsidRDefault="002B5D9D" w:rsidP="002B5D9D">
      <w:pPr>
        <w:pStyle w:val="NoSpacing"/>
        <w:ind w:left="1500"/>
        <w:rPr>
          <w:szCs w:val="20"/>
        </w:rPr>
      </w:pPr>
    </w:p>
    <w:p w:rsidR="00D40C96" w:rsidRDefault="00C25634" w:rsidP="00A856F4">
      <w:pPr>
        <w:pStyle w:val="NoSpacing"/>
        <w:ind w:left="720" w:firstLine="720"/>
        <w:rPr>
          <w:szCs w:val="20"/>
        </w:rPr>
      </w:pPr>
      <w:r>
        <w:rPr>
          <w:noProof/>
          <w:szCs w:val="20"/>
        </w:rPr>
        <w:pict>
          <v:roundrect id="_x0000_s1101" style="position:absolute;left:0;text-align:left;margin-left:357.75pt;margin-top:118.4pt;width:120pt;height:61.6pt;z-index:251726848" arcsize="10923f" fillcolor="#daeef3 [664]" strokecolor="#7f7f7f [1612]" strokeweight="1pt">
            <v:shadow on="t" type="perspective" color="#205867 [1608]" opacity=".5" offset="1pt" offset2="-1pt"/>
            <v:textbox style="mso-next-textbox:#_x0000_s1101">
              <w:txbxContent>
                <w:p w:rsidR="009A7151" w:rsidRPr="00DB0607" w:rsidRDefault="009A7151" w:rsidP="00DB0607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DB0607">
                    <w:rPr>
                      <w:sz w:val="20"/>
                      <w:szCs w:val="20"/>
                    </w:rPr>
                    <w:t xml:space="preserve">HINT – if you accidentally delete the wrong one, use Undo </w:t>
                  </w:r>
                  <w:r w:rsidRPr="00DB060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2400" cy="123825"/>
                        <wp:effectExtent l="19050" t="0" r="0" b="0"/>
                        <wp:docPr id="92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button.</w:t>
                  </w:r>
                </w:p>
                <w:p w:rsidR="009A7151" w:rsidRPr="00DB0607" w:rsidRDefault="009A7151" w:rsidP="00DB0607">
                  <w:pPr>
                    <w:pStyle w:val="NoSpacing"/>
                    <w:ind w:left="1140"/>
                    <w:rPr>
                      <w:sz w:val="20"/>
                      <w:szCs w:val="20"/>
                    </w:rPr>
                  </w:pPr>
                </w:p>
                <w:p w:rsidR="009A7151" w:rsidRPr="00DB0607" w:rsidRDefault="009A7151" w:rsidP="00DB0607"/>
              </w:txbxContent>
            </v:textbox>
          </v:roundrect>
        </w:pict>
      </w:r>
      <w:r>
        <w:rPr>
          <w:noProof/>
          <w:szCs w:val="20"/>
        </w:rPr>
        <w:pict>
          <v:shape id="_x0000_s1079" type="#_x0000_t202" style="position:absolute;left:0;text-align:left;margin-left:260.7pt;margin-top:82.75pt;width:55.5pt;height:22.25pt;z-index:251706368" stroked="f">
            <v:fill opacity="0"/>
            <v:textbox>
              <w:txbxContent>
                <w:p w:rsidR="009A7151" w:rsidRPr="00A856F4" w:rsidRDefault="009A7151" w:rsidP="00FF0B7F">
                  <w:pPr>
                    <w:rPr>
                      <w:color w:val="C00000"/>
                      <w:sz w:val="18"/>
                    </w:rPr>
                  </w:pPr>
                  <w:r w:rsidRPr="00A856F4">
                    <w:rPr>
                      <w:color w:val="C00000"/>
                      <w:sz w:val="18"/>
                    </w:rPr>
                    <w:t>[delete]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77" type="#_x0000_t202" style="position:absolute;left:0;text-align:left;margin-left:112.95pt;margin-top:164.75pt;width:130.5pt;height:23.95pt;z-index:251704320" stroked="f">
            <v:fill opacity="0"/>
            <v:textbox>
              <w:txbxContent>
                <w:p w:rsidR="009A7151" w:rsidRPr="00D40C96" w:rsidRDefault="009A7151" w:rsidP="00FF0B7F">
                  <w:pPr>
                    <w:rPr>
                      <w:color w:val="C00000"/>
                      <w:sz w:val="20"/>
                    </w:rPr>
                  </w:pPr>
                  <w:r>
                    <w:rPr>
                      <w:color w:val="C00000"/>
                      <w:sz w:val="20"/>
                    </w:rPr>
                    <w:t>[d</w:t>
                  </w:r>
                  <w:r w:rsidRPr="00D40C96">
                    <w:rPr>
                      <w:color w:val="C00000"/>
                      <w:sz w:val="20"/>
                    </w:rPr>
                    <w:t>elete</w:t>
                  </w:r>
                  <w:r>
                    <w:rPr>
                      <w:color w:val="C00000"/>
                      <w:sz w:val="20"/>
                    </w:rPr>
                    <w:t xml:space="preserve"> – duplicate]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78" type="#_x0000_t202" style="position:absolute;left:0;text-align:left;margin-left:113.7pt;margin-top:124.75pt;width:116.25pt;height:28pt;z-index:251705344" stroked="f">
            <v:fill opacity="0"/>
            <v:textbox>
              <w:txbxContent>
                <w:p w:rsidR="009A7151" w:rsidRPr="00A856F4" w:rsidRDefault="009A7151" w:rsidP="00FF0B7F">
                  <w:pPr>
                    <w:rPr>
                      <w:color w:val="C00000"/>
                      <w:sz w:val="18"/>
                    </w:rPr>
                  </w:pPr>
                  <w:r w:rsidRPr="00A856F4">
                    <w:rPr>
                      <w:color w:val="C00000"/>
                      <w:sz w:val="18"/>
                    </w:rPr>
                    <w:t>[delete –</w:t>
                  </w:r>
                  <w:r>
                    <w:rPr>
                      <w:color w:val="C00000"/>
                      <w:sz w:val="18"/>
                    </w:rPr>
                    <w:t xml:space="preserve"> </w:t>
                  </w:r>
                  <w:r w:rsidRPr="00A856F4">
                    <w:rPr>
                      <w:color w:val="C00000"/>
                      <w:sz w:val="18"/>
                    </w:rPr>
                    <w:t>duplicate]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80" type="#_x0000_t202" style="position:absolute;left:0;text-align:left;margin-left:216.45pt;margin-top:104.5pt;width:57.75pt;height:26.75pt;z-index:251707392" stroked="f">
            <v:fill opacity="0"/>
            <v:textbox>
              <w:txbxContent>
                <w:p w:rsidR="009A7151" w:rsidRPr="00A856F4" w:rsidRDefault="009A7151" w:rsidP="00FF0B7F">
                  <w:pPr>
                    <w:rPr>
                      <w:color w:val="C00000"/>
                      <w:sz w:val="18"/>
                    </w:rPr>
                  </w:pPr>
                  <w:r w:rsidRPr="00A856F4">
                    <w:rPr>
                      <w:color w:val="C00000"/>
                      <w:sz w:val="18"/>
                    </w:rPr>
                    <w:t>[delete]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76" type="#_x0000_t202" style="position:absolute;left:0;text-align:left;margin-left:388.2pt;margin-top:25.25pt;width:58.5pt;height:21pt;z-index:251703296" stroked="f">
            <v:fill opacity="0"/>
            <v:textbox>
              <w:txbxContent>
                <w:p w:rsidR="009A7151" w:rsidRPr="00A856F4" w:rsidRDefault="009A7151">
                  <w:pPr>
                    <w:rPr>
                      <w:color w:val="C00000"/>
                      <w:sz w:val="18"/>
                    </w:rPr>
                  </w:pPr>
                  <w:r w:rsidRPr="00A856F4">
                    <w:rPr>
                      <w:color w:val="C00000"/>
                      <w:sz w:val="18"/>
                    </w:rPr>
                    <w:t>[delete]</w:t>
                  </w:r>
                </w:p>
              </w:txbxContent>
            </v:textbox>
          </v:shape>
        </w:pict>
      </w:r>
      <w:r w:rsidR="00A856F4">
        <w:rPr>
          <w:szCs w:val="20"/>
        </w:rPr>
        <w:t xml:space="preserve">   </w:t>
      </w:r>
      <w:r w:rsidR="00D40C96">
        <w:rPr>
          <w:noProof/>
          <w:szCs w:val="20"/>
        </w:rPr>
        <w:drawing>
          <wp:inline distT="0" distB="0" distL="0" distR="0">
            <wp:extent cx="4496403" cy="2657475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813" cy="266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1A" w:rsidRDefault="0045481A" w:rsidP="0045481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lastRenderedPageBreak/>
        <w:t xml:space="preserve">In the </w:t>
      </w:r>
      <w:r w:rsidRPr="002B5D9D">
        <w:rPr>
          <w:b/>
          <w:szCs w:val="20"/>
        </w:rPr>
        <w:t xml:space="preserve">Insertable Objects </w:t>
      </w:r>
      <w:r>
        <w:rPr>
          <w:szCs w:val="20"/>
        </w:rPr>
        <w:t xml:space="preserve">pane, click </w:t>
      </w:r>
      <w:r w:rsidRPr="002B5D9D">
        <w:rPr>
          <w:b/>
          <w:szCs w:val="20"/>
        </w:rPr>
        <w:t>Toolbox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95275" cy="213254"/>
            <wp:effectExtent l="19050" t="0" r="9525" b="0"/>
            <wp:docPr id="3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1A" w:rsidRDefault="0045481A" w:rsidP="0045481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Double-click </w:t>
      </w:r>
      <w:r>
        <w:rPr>
          <w:noProof/>
          <w:szCs w:val="20"/>
        </w:rPr>
        <w:drawing>
          <wp:inline distT="0" distB="0" distL="0" distR="0">
            <wp:extent cx="161925" cy="171450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2B5D9D">
        <w:rPr>
          <w:b/>
          <w:szCs w:val="20"/>
        </w:rPr>
        <w:t>Query Calculation</w:t>
      </w:r>
    </w:p>
    <w:p w:rsidR="0045481A" w:rsidRDefault="00AC2364" w:rsidP="0045481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Create Calculation Name box, type: </w:t>
      </w:r>
      <w:r w:rsidRPr="00AC2364">
        <w:rPr>
          <w:b/>
          <w:szCs w:val="20"/>
        </w:rPr>
        <w:t>% of Period Total</w:t>
      </w:r>
    </w:p>
    <w:p w:rsidR="00AC2364" w:rsidRDefault="00AC2364" w:rsidP="0045481A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2B5D9D">
        <w:rPr>
          <w:b/>
          <w:szCs w:val="20"/>
        </w:rPr>
        <w:t>OK</w:t>
      </w:r>
      <w:r>
        <w:rPr>
          <w:szCs w:val="20"/>
        </w:rPr>
        <w:t>, this opens the Data Item Expression window</w:t>
      </w:r>
    </w:p>
    <w:p w:rsidR="00AC16B8" w:rsidRPr="00AC16B8" w:rsidRDefault="00AC16B8" w:rsidP="0045481A">
      <w:pPr>
        <w:pStyle w:val="NoSpacing"/>
        <w:numPr>
          <w:ilvl w:val="1"/>
          <w:numId w:val="11"/>
        </w:numPr>
        <w:rPr>
          <w:color w:val="C00000"/>
          <w:szCs w:val="20"/>
        </w:rPr>
      </w:pPr>
      <w:r>
        <w:rPr>
          <w:szCs w:val="20"/>
        </w:rPr>
        <w:t>In the Expression Definition:</w:t>
      </w:r>
    </w:p>
    <w:p w:rsidR="00AC2364" w:rsidRPr="00AC16B8" w:rsidRDefault="00AC16B8" w:rsidP="004A643A">
      <w:pPr>
        <w:pStyle w:val="NoSpacing"/>
        <w:numPr>
          <w:ilvl w:val="1"/>
          <w:numId w:val="18"/>
        </w:numPr>
        <w:rPr>
          <w:color w:val="C00000"/>
          <w:szCs w:val="20"/>
        </w:rPr>
      </w:pPr>
      <w:r>
        <w:rPr>
          <w:szCs w:val="20"/>
        </w:rPr>
        <w:t>Type</w:t>
      </w:r>
      <w:r w:rsidR="0018449B">
        <w:rPr>
          <w:szCs w:val="20"/>
        </w:rPr>
        <w:t xml:space="preserve"> </w:t>
      </w:r>
      <w:r w:rsidR="004A643A">
        <w:rPr>
          <w:szCs w:val="20"/>
        </w:rPr>
        <w:t>-</w:t>
      </w:r>
      <w:r>
        <w:rPr>
          <w:szCs w:val="20"/>
        </w:rPr>
        <w:t xml:space="preserve"> </w:t>
      </w:r>
      <w:r w:rsidRPr="00AC16B8">
        <w:rPr>
          <w:b/>
          <w:szCs w:val="20"/>
        </w:rPr>
        <w:t>percentage(</w:t>
      </w:r>
    </w:p>
    <w:p w:rsidR="00AC16B8" w:rsidRPr="004A643A" w:rsidRDefault="004A643A" w:rsidP="004A643A">
      <w:pPr>
        <w:pStyle w:val="NoSpacing"/>
        <w:numPr>
          <w:ilvl w:val="1"/>
          <w:numId w:val="18"/>
        </w:numPr>
        <w:rPr>
          <w:color w:val="C00000"/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228600" cy="209550"/>
            <wp:effectExtent l="19050" t="0" r="0" b="0"/>
            <wp:docPr id="8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Data Items tab, double-click TRANS_AMOUNT </w:t>
      </w:r>
    </w:p>
    <w:p w:rsidR="004A643A" w:rsidRPr="004A643A" w:rsidRDefault="004A643A" w:rsidP="004A643A">
      <w:pPr>
        <w:pStyle w:val="NoSpacing"/>
        <w:numPr>
          <w:ilvl w:val="1"/>
          <w:numId w:val="18"/>
        </w:numPr>
        <w:rPr>
          <w:color w:val="C00000"/>
          <w:szCs w:val="20"/>
        </w:rPr>
      </w:pPr>
      <w:r>
        <w:rPr>
          <w:szCs w:val="20"/>
        </w:rPr>
        <w:t>Type</w:t>
      </w:r>
      <w:r w:rsidR="0018449B">
        <w:rPr>
          <w:szCs w:val="20"/>
        </w:rPr>
        <w:t xml:space="preserve"> </w:t>
      </w:r>
      <w:r>
        <w:rPr>
          <w:szCs w:val="20"/>
        </w:rPr>
        <w:t xml:space="preserve">- </w:t>
      </w:r>
      <w:r w:rsidRPr="004A643A">
        <w:rPr>
          <w:sz w:val="18"/>
          <w:szCs w:val="20"/>
        </w:rPr>
        <w:t>[space]</w:t>
      </w:r>
      <w:r>
        <w:rPr>
          <w:szCs w:val="20"/>
        </w:rPr>
        <w:t xml:space="preserve"> </w:t>
      </w:r>
      <w:r w:rsidRPr="004A643A">
        <w:rPr>
          <w:b/>
          <w:szCs w:val="20"/>
        </w:rPr>
        <w:t>for</w:t>
      </w:r>
      <w:r>
        <w:rPr>
          <w:szCs w:val="20"/>
        </w:rPr>
        <w:t xml:space="preserve"> </w:t>
      </w:r>
      <w:r w:rsidRPr="004A643A">
        <w:rPr>
          <w:sz w:val="18"/>
          <w:szCs w:val="20"/>
        </w:rPr>
        <w:t>[space]</w:t>
      </w:r>
    </w:p>
    <w:p w:rsidR="004A643A" w:rsidRPr="004A643A" w:rsidRDefault="004A643A" w:rsidP="004A643A">
      <w:pPr>
        <w:pStyle w:val="NoSpacing"/>
        <w:numPr>
          <w:ilvl w:val="1"/>
          <w:numId w:val="18"/>
        </w:numPr>
        <w:rPr>
          <w:color w:val="C00000"/>
          <w:szCs w:val="20"/>
        </w:rPr>
      </w:pPr>
      <w:r>
        <w:rPr>
          <w:szCs w:val="20"/>
        </w:rPr>
        <w:t>Double-click PURPOSE, FISCAL_YEAR and ACCOUNTING_PERIOD, putting a comma between them</w:t>
      </w:r>
    </w:p>
    <w:p w:rsidR="004A643A" w:rsidRPr="00AC16B8" w:rsidRDefault="004A643A" w:rsidP="004A643A">
      <w:pPr>
        <w:pStyle w:val="NoSpacing"/>
        <w:numPr>
          <w:ilvl w:val="1"/>
          <w:numId w:val="18"/>
        </w:numPr>
        <w:rPr>
          <w:color w:val="C00000"/>
          <w:szCs w:val="20"/>
        </w:rPr>
      </w:pPr>
      <w:r>
        <w:rPr>
          <w:szCs w:val="20"/>
        </w:rPr>
        <w:t>Type</w:t>
      </w:r>
      <w:r w:rsidR="0018449B">
        <w:rPr>
          <w:szCs w:val="20"/>
        </w:rPr>
        <w:t xml:space="preserve"> </w:t>
      </w:r>
      <w:r>
        <w:rPr>
          <w:szCs w:val="20"/>
        </w:rPr>
        <w:t xml:space="preserve">- </w:t>
      </w:r>
      <w:r w:rsidRPr="004A643A">
        <w:rPr>
          <w:b/>
          <w:szCs w:val="20"/>
        </w:rPr>
        <w:t>)</w:t>
      </w:r>
      <w:r w:rsidR="009769EB">
        <w:rPr>
          <w:b/>
          <w:szCs w:val="20"/>
        </w:rPr>
        <w:t xml:space="preserve">      </w:t>
      </w:r>
      <w:r w:rsidR="009769EB">
        <w:rPr>
          <w:szCs w:val="20"/>
        </w:rPr>
        <w:t xml:space="preserve">   </w:t>
      </w:r>
    </w:p>
    <w:p w:rsidR="00AC16B8" w:rsidRDefault="00AC16B8" w:rsidP="00AC16B8">
      <w:pPr>
        <w:pStyle w:val="NoSpacing"/>
        <w:ind w:left="720"/>
        <w:rPr>
          <w:color w:val="C00000"/>
          <w:szCs w:val="20"/>
        </w:rPr>
      </w:pPr>
    </w:p>
    <w:p w:rsidR="00AC16B8" w:rsidRDefault="004A643A" w:rsidP="0018449B">
      <w:pPr>
        <w:pStyle w:val="NoSpacing"/>
        <w:ind w:left="2160"/>
        <w:rPr>
          <w:color w:val="C00000"/>
          <w:szCs w:val="20"/>
        </w:rPr>
      </w:pPr>
      <w:r>
        <w:rPr>
          <w:noProof/>
          <w:color w:val="C00000"/>
          <w:szCs w:val="20"/>
        </w:rPr>
        <w:drawing>
          <wp:inline distT="0" distB="0" distL="0" distR="0">
            <wp:extent cx="3781425" cy="676275"/>
            <wp:effectExtent l="19050" t="0" r="9525" b="0"/>
            <wp:docPr id="8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3A" w:rsidRDefault="004A643A" w:rsidP="004A643A">
      <w:pPr>
        <w:pStyle w:val="NoSpacing"/>
        <w:ind w:left="1440"/>
        <w:rPr>
          <w:color w:val="C00000"/>
          <w:szCs w:val="20"/>
        </w:rPr>
      </w:pPr>
    </w:p>
    <w:p w:rsidR="004A643A" w:rsidRDefault="0018449B" w:rsidP="0018449B">
      <w:pPr>
        <w:pStyle w:val="NoSpacing"/>
        <w:numPr>
          <w:ilvl w:val="1"/>
          <w:numId w:val="11"/>
        </w:numPr>
        <w:rPr>
          <w:szCs w:val="20"/>
        </w:rPr>
      </w:pPr>
      <w:r w:rsidRPr="0018449B">
        <w:rPr>
          <w:szCs w:val="20"/>
        </w:rPr>
        <w:t>Validate</w:t>
      </w:r>
      <w:r>
        <w:rPr>
          <w:szCs w:val="20"/>
        </w:rPr>
        <w:t xml:space="preserve"> </w:t>
      </w:r>
      <w:r w:rsidRPr="0018449B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8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the expression </w:t>
      </w:r>
    </w:p>
    <w:p w:rsidR="0018449B" w:rsidRPr="00A856F4" w:rsidRDefault="0018449B" w:rsidP="0018449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When you see “No errors.”, click </w:t>
      </w:r>
      <w:r w:rsidRPr="0018449B">
        <w:rPr>
          <w:b/>
          <w:szCs w:val="20"/>
        </w:rPr>
        <w:t>OK</w:t>
      </w:r>
    </w:p>
    <w:p w:rsidR="00A856F4" w:rsidRPr="0018449B" w:rsidRDefault="00A856F4" w:rsidP="00A856F4">
      <w:pPr>
        <w:pStyle w:val="NoSpacing"/>
        <w:ind w:left="1500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Create title</w:t>
      </w:r>
    </w:p>
    <w:p w:rsidR="00D5423D" w:rsidRPr="00D5423D" w:rsidRDefault="00D5423D" w:rsidP="00D5423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At the top of the page, double click the words </w:t>
      </w:r>
      <w:r w:rsidRPr="00D5423D">
        <w:rPr>
          <w:b/>
          <w:szCs w:val="20"/>
          <w:u w:val="single"/>
        </w:rPr>
        <w:t>Double click to edit text</w:t>
      </w:r>
    </w:p>
    <w:p w:rsidR="00D5423D" w:rsidRDefault="00D5423D" w:rsidP="00D5423D">
      <w:pPr>
        <w:pStyle w:val="NoSpacing"/>
        <w:numPr>
          <w:ilvl w:val="1"/>
          <w:numId w:val="11"/>
        </w:numPr>
        <w:rPr>
          <w:szCs w:val="20"/>
        </w:rPr>
      </w:pPr>
      <w:r w:rsidRPr="00D5423D">
        <w:rPr>
          <w:szCs w:val="20"/>
        </w:rPr>
        <w:t xml:space="preserve">In the Text box, </w:t>
      </w:r>
      <w:r>
        <w:rPr>
          <w:szCs w:val="20"/>
        </w:rPr>
        <w:t>t</w:t>
      </w:r>
      <w:r w:rsidRPr="00D5423D">
        <w:rPr>
          <w:szCs w:val="20"/>
        </w:rPr>
        <w:t>ype</w:t>
      </w:r>
      <w:r>
        <w:rPr>
          <w:szCs w:val="20"/>
        </w:rPr>
        <w:t xml:space="preserve">: </w:t>
      </w:r>
      <w:r w:rsidRPr="002F6289">
        <w:rPr>
          <w:b/>
          <w:szCs w:val="20"/>
        </w:rPr>
        <w:t>Transactions</w:t>
      </w:r>
    </w:p>
    <w:p w:rsidR="00D5423D" w:rsidRDefault="00D5423D" w:rsidP="00D5423D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Change the format of the title by highlighting the</w:t>
      </w:r>
      <w:r w:rsidR="00DF0372">
        <w:rPr>
          <w:szCs w:val="20"/>
        </w:rPr>
        <w:t xml:space="preserve"> text and using the </w:t>
      </w:r>
      <w:r w:rsidR="00DF0372" w:rsidRPr="002B5D9D">
        <w:rPr>
          <w:b/>
          <w:szCs w:val="20"/>
        </w:rPr>
        <w:t>Style Toolbar</w:t>
      </w:r>
      <w:r w:rsidR="00DF0372">
        <w:rPr>
          <w:szCs w:val="20"/>
        </w:rPr>
        <w:t xml:space="preserve"> just as you would in Word</w:t>
      </w:r>
    </w:p>
    <w:p w:rsidR="00DF0372" w:rsidRDefault="00DF0372" w:rsidP="00DF0372">
      <w:pPr>
        <w:pStyle w:val="NoSpacing"/>
        <w:numPr>
          <w:ilvl w:val="2"/>
          <w:numId w:val="11"/>
        </w:numPr>
        <w:rPr>
          <w:szCs w:val="20"/>
        </w:rPr>
      </w:pPr>
      <w:r>
        <w:rPr>
          <w:szCs w:val="20"/>
        </w:rPr>
        <w:t>Change the color, font, italicize, etc.</w:t>
      </w:r>
    </w:p>
    <w:p w:rsidR="00FE435B" w:rsidRDefault="00CD4383" w:rsidP="00DF0372">
      <w:pPr>
        <w:pStyle w:val="NoSpacing"/>
        <w:numPr>
          <w:ilvl w:val="2"/>
          <w:numId w:val="11"/>
        </w:numPr>
        <w:rPr>
          <w:szCs w:val="20"/>
        </w:rPr>
      </w:pPr>
      <w:r>
        <w:rPr>
          <w:szCs w:val="20"/>
        </w:rPr>
        <w:t xml:space="preserve">Highlight the entire title area and click </w:t>
      </w:r>
      <w:r w:rsidR="002B5D9D" w:rsidRPr="002B5D9D">
        <w:rPr>
          <w:b/>
          <w:szCs w:val="20"/>
        </w:rPr>
        <w:t>L</w:t>
      </w:r>
      <w:r w:rsidRPr="002B5D9D">
        <w:rPr>
          <w:b/>
          <w:szCs w:val="20"/>
        </w:rPr>
        <w:t>eft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42875"/>
            <wp:effectExtent l="19050" t="0" r="9525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372" w:rsidRPr="00D5423D" w:rsidRDefault="00DF0372" w:rsidP="00DF0372">
      <w:pPr>
        <w:pStyle w:val="NoSpacing"/>
        <w:ind w:left="2040"/>
        <w:rPr>
          <w:szCs w:val="20"/>
        </w:rPr>
      </w:pPr>
    </w:p>
    <w:p w:rsidR="004469A9" w:rsidRDefault="00FE435B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Create dynamic title by ad</w:t>
      </w:r>
      <w:r w:rsidR="004469A9">
        <w:rPr>
          <w:szCs w:val="20"/>
        </w:rPr>
        <w:t>d</w:t>
      </w:r>
      <w:r>
        <w:rPr>
          <w:szCs w:val="20"/>
        </w:rPr>
        <w:t>ing</w:t>
      </w:r>
      <w:r w:rsidR="004469A9">
        <w:rPr>
          <w:szCs w:val="20"/>
        </w:rPr>
        <w:t xml:space="preserve"> Purpose, F</w:t>
      </w:r>
      <w:r>
        <w:rPr>
          <w:szCs w:val="20"/>
        </w:rPr>
        <w:t xml:space="preserve">iscal </w:t>
      </w:r>
      <w:r w:rsidR="004469A9">
        <w:rPr>
          <w:szCs w:val="20"/>
        </w:rPr>
        <w:t>Y</w:t>
      </w:r>
      <w:r>
        <w:rPr>
          <w:szCs w:val="20"/>
        </w:rPr>
        <w:t>ear</w:t>
      </w:r>
      <w:r w:rsidR="004469A9">
        <w:rPr>
          <w:szCs w:val="20"/>
        </w:rPr>
        <w:t xml:space="preserve"> and Period (from prompt</w:t>
      </w:r>
      <w:r w:rsidR="00D9212A">
        <w:rPr>
          <w:szCs w:val="20"/>
        </w:rPr>
        <w:t xml:space="preserve"> choices</w:t>
      </w:r>
      <w:r w:rsidR="004469A9">
        <w:rPr>
          <w:szCs w:val="20"/>
        </w:rPr>
        <w:t xml:space="preserve">) </w:t>
      </w:r>
    </w:p>
    <w:p w:rsidR="00FE435B" w:rsidRDefault="00FE435B" w:rsidP="00FE435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</w:t>
      </w:r>
      <w:r w:rsidRPr="002B5D9D">
        <w:rPr>
          <w:b/>
          <w:szCs w:val="20"/>
        </w:rPr>
        <w:t>Insertable Objects</w:t>
      </w:r>
      <w:r>
        <w:rPr>
          <w:szCs w:val="20"/>
        </w:rPr>
        <w:t xml:space="preserve"> pane, click </w:t>
      </w:r>
      <w:r w:rsidRPr="002B5D9D">
        <w:rPr>
          <w:b/>
          <w:szCs w:val="20"/>
        </w:rPr>
        <w:t>Toolbox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95275" cy="213254"/>
            <wp:effectExtent l="19050" t="0" r="9525" b="0"/>
            <wp:docPr id="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4B" w:rsidRDefault="00CD4383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23825"/>
            <wp:effectExtent l="19050" t="0" r="9525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2B5D9D">
        <w:rPr>
          <w:b/>
          <w:szCs w:val="20"/>
        </w:rPr>
        <w:t>Block</w:t>
      </w:r>
      <w:r>
        <w:rPr>
          <w:szCs w:val="20"/>
        </w:rPr>
        <w:t xml:space="preserve"> and drag to title area, release when black dotted line surrounds the title area</w:t>
      </w:r>
    </w:p>
    <w:p w:rsidR="00CD4383" w:rsidRDefault="00CD4383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Again click </w:t>
      </w:r>
      <w:r w:rsidRPr="00CD4383">
        <w:rPr>
          <w:noProof/>
          <w:szCs w:val="20"/>
        </w:rPr>
        <w:drawing>
          <wp:inline distT="0" distB="0" distL="0" distR="0">
            <wp:extent cx="161925" cy="123825"/>
            <wp:effectExtent l="19050" t="0" r="9525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2B5D9D">
        <w:rPr>
          <w:b/>
          <w:szCs w:val="20"/>
        </w:rPr>
        <w:t>Block</w:t>
      </w:r>
      <w:r>
        <w:rPr>
          <w:szCs w:val="20"/>
        </w:rPr>
        <w:t xml:space="preserve"> and drag to title area under the title area</w:t>
      </w:r>
    </w:p>
    <w:p w:rsidR="00CD4383" w:rsidRDefault="00CD4383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Click</w:t>
      </w:r>
      <w:r w:rsidR="00EA11E5">
        <w:rPr>
          <w:szCs w:val="20"/>
        </w:rPr>
        <w:t xml:space="preserve"> </w:t>
      </w:r>
      <w:r w:rsidR="00EA11E5">
        <w:rPr>
          <w:noProof/>
          <w:szCs w:val="20"/>
        </w:rPr>
        <w:drawing>
          <wp:inline distT="0" distB="0" distL="0" distR="0">
            <wp:extent cx="161925" cy="171450"/>
            <wp:effectExtent l="19050" t="0" r="9525" b="0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Layout Calculation</w:t>
      </w:r>
      <w:r>
        <w:rPr>
          <w:szCs w:val="20"/>
        </w:rPr>
        <w:t xml:space="preserve"> and </w:t>
      </w:r>
      <w:r w:rsidR="00EA11E5">
        <w:rPr>
          <w:szCs w:val="20"/>
        </w:rPr>
        <w:t xml:space="preserve">drag it into the middle </w:t>
      </w:r>
      <w:r w:rsidR="005862C1">
        <w:rPr>
          <w:szCs w:val="20"/>
        </w:rPr>
        <w:t>b</w:t>
      </w:r>
      <w:r w:rsidR="00EA11E5">
        <w:rPr>
          <w:szCs w:val="20"/>
        </w:rPr>
        <w:t>lock</w:t>
      </w:r>
    </w:p>
    <w:p w:rsidR="00EA11E5" w:rsidRDefault="00EA11E5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Report Expression window, click the </w:t>
      </w:r>
      <w:r w:rsidRPr="00EA11E5">
        <w:rPr>
          <w:b/>
          <w:szCs w:val="20"/>
        </w:rPr>
        <w:t>Parameters</w:t>
      </w:r>
      <w:r>
        <w:rPr>
          <w:szCs w:val="20"/>
        </w:rPr>
        <w:t xml:space="preserve"> tab </w:t>
      </w:r>
      <w:r>
        <w:rPr>
          <w:noProof/>
          <w:szCs w:val="20"/>
        </w:rPr>
        <w:drawing>
          <wp:inline distT="0" distB="0" distL="0" distR="0">
            <wp:extent cx="323850" cy="238626"/>
            <wp:effectExtent l="19050" t="0" r="0" b="0"/>
            <wp:docPr id="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E5" w:rsidRPr="005862C1" w:rsidRDefault="00EA11E5" w:rsidP="005862C1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Double-click </w:t>
      </w:r>
      <w:r>
        <w:rPr>
          <w:noProof/>
          <w:szCs w:val="20"/>
        </w:rPr>
        <w:drawing>
          <wp:inline distT="0" distB="0" distL="0" distR="0">
            <wp:extent cx="161925" cy="161925"/>
            <wp:effectExtent l="19050" t="0" r="9525" b="0"/>
            <wp:docPr id="3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Select Purpose</w:t>
      </w:r>
      <w:r>
        <w:rPr>
          <w:szCs w:val="20"/>
        </w:rPr>
        <w:t xml:space="preserve"> </w:t>
      </w:r>
      <w:r w:rsidR="005862C1">
        <w:rPr>
          <w:szCs w:val="20"/>
        </w:rPr>
        <w:t xml:space="preserve">and click </w:t>
      </w:r>
      <w:r w:rsidR="005862C1" w:rsidRPr="002B5D9D">
        <w:rPr>
          <w:b/>
          <w:szCs w:val="20"/>
        </w:rPr>
        <w:t>OK</w:t>
      </w:r>
    </w:p>
    <w:p w:rsidR="00EA11E5" w:rsidRDefault="00EA11E5" w:rsidP="00EA11E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71450"/>
            <wp:effectExtent l="19050" t="0" r="9525" b="0"/>
            <wp:docPr id="3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Layout Calculation</w:t>
      </w:r>
      <w:r>
        <w:rPr>
          <w:szCs w:val="20"/>
        </w:rPr>
        <w:t xml:space="preserve"> and drag it into the bottom </w:t>
      </w:r>
      <w:r w:rsidR="005862C1">
        <w:rPr>
          <w:szCs w:val="20"/>
        </w:rPr>
        <w:t>b</w:t>
      </w:r>
      <w:r>
        <w:rPr>
          <w:szCs w:val="20"/>
        </w:rPr>
        <w:t>lock</w:t>
      </w:r>
    </w:p>
    <w:p w:rsidR="00EA11E5" w:rsidRDefault="00EA11E5" w:rsidP="00EA11E5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Report Expression window, click the </w:t>
      </w:r>
      <w:r w:rsidRPr="00EA11E5">
        <w:rPr>
          <w:b/>
          <w:szCs w:val="20"/>
        </w:rPr>
        <w:t>Parameters</w:t>
      </w:r>
      <w:r>
        <w:rPr>
          <w:szCs w:val="20"/>
        </w:rPr>
        <w:t xml:space="preserve"> tab </w:t>
      </w:r>
      <w:r>
        <w:rPr>
          <w:noProof/>
          <w:szCs w:val="20"/>
        </w:rPr>
        <w:drawing>
          <wp:inline distT="0" distB="0" distL="0" distR="0">
            <wp:extent cx="323850" cy="238626"/>
            <wp:effectExtent l="19050" t="0" r="0" b="0"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E5" w:rsidRDefault="00EA11E5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Double-click </w:t>
      </w:r>
      <w:r w:rsidRPr="00EA11E5">
        <w:rPr>
          <w:noProof/>
          <w:szCs w:val="20"/>
        </w:rPr>
        <w:drawing>
          <wp:inline distT="0" distB="0" distL="0" distR="0">
            <wp:extent cx="161925" cy="161925"/>
            <wp:effectExtent l="19050" t="0" r="9525" b="0"/>
            <wp:docPr id="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5862C1">
        <w:rPr>
          <w:b/>
          <w:szCs w:val="20"/>
        </w:rPr>
        <w:t>from fiscal year and period</w:t>
      </w:r>
      <w:r w:rsidR="005862C1">
        <w:rPr>
          <w:b/>
          <w:szCs w:val="20"/>
        </w:rPr>
        <w:t xml:space="preserve"> </w:t>
      </w:r>
      <w:r w:rsidR="005862C1">
        <w:rPr>
          <w:szCs w:val="20"/>
        </w:rPr>
        <w:t xml:space="preserve">and click </w:t>
      </w:r>
      <w:r w:rsidR="005862C1" w:rsidRPr="002B5D9D">
        <w:rPr>
          <w:b/>
          <w:szCs w:val="20"/>
        </w:rPr>
        <w:t>OK</w:t>
      </w:r>
    </w:p>
    <w:p w:rsidR="005862C1" w:rsidRDefault="005862C1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Toolbox, click </w:t>
      </w:r>
      <w:r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5862C1">
        <w:rPr>
          <w:b/>
          <w:szCs w:val="20"/>
        </w:rPr>
        <w:t>Text Item</w:t>
      </w:r>
      <w:r>
        <w:rPr>
          <w:szCs w:val="20"/>
        </w:rPr>
        <w:t xml:space="preserve"> and drag it next to </w:t>
      </w:r>
      <w:r w:rsidRPr="005862C1">
        <w:rPr>
          <w:b/>
          <w:szCs w:val="20"/>
        </w:rPr>
        <w:t>&lt;%ParamDisplay…%&gt;</w:t>
      </w:r>
      <w:r>
        <w:rPr>
          <w:szCs w:val="20"/>
        </w:rPr>
        <w:t xml:space="preserve"> in the bottom block</w:t>
      </w:r>
    </w:p>
    <w:p w:rsidR="005862C1" w:rsidRDefault="005862C1" w:rsidP="003F1E4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Text window, type: [space] [space] </w:t>
      </w:r>
      <w:r>
        <w:rPr>
          <w:b/>
          <w:szCs w:val="20"/>
        </w:rPr>
        <w:t>thru</w:t>
      </w:r>
      <w:r>
        <w:rPr>
          <w:szCs w:val="20"/>
        </w:rPr>
        <w:t xml:space="preserve"> [space] [space]</w:t>
      </w:r>
    </w:p>
    <w:p w:rsidR="005862C1" w:rsidRDefault="005862C1" w:rsidP="005862C1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71450"/>
            <wp:effectExtent l="19050" t="0" r="9525" b="0"/>
            <wp:docPr id="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Layout Calculation</w:t>
      </w:r>
      <w:r>
        <w:rPr>
          <w:szCs w:val="20"/>
        </w:rPr>
        <w:t xml:space="preserve"> and drag it into the bottom block next to </w:t>
      </w:r>
      <w:r w:rsidRPr="00757BF7">
        <w:rPr>
          <w:b/>
          <w:szCs w:val="20"/>
        </w:rPr>
        <w:t>thru</w:t>
      </w:r>
    </w:p>
    <w:p w:rsidR="00757BF7" w:rsidRDefault="00757BF7" w:rsidP="00757BF7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lastRenderedPageBreak/>
        <w:t xml:space="preserve">In the Report Expression window, click the </w:t>
      </w:r>
      <w:r w:rsidRPr="00EA11E5">
        <w:rPr>
          <w:b/>
          <w:szCs w:val="20"/>
        </w:rPr>
        <w:t>Parameters</w:t>
      </w:r>
      <w:r>
        <w:rPr>
          <w:szCs w:val="20"/>
        </w:rPr>
        <w:t xml:space="preserve"> tab </w:t>
      </w:r>
      <w:r>
        <w:rPr>
          <w:noProof/>
          <w:szCs w:val="20"/>
        </w:rPr>
        <w:drawing>
          <wp:inline distT="0" distB="0" distL="0" distR="0">
            <wp:extent cx="323850" cy="238626"/>
            <wp:effectExtent l="19050" t="0" r="0" b="0"/>
            <wp:docPr id="4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7" w:rsidRDefault="00757BF7" w:rsidP="00757BF7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Double-click </w:t>
      </w:r>
      <w:r w:rsidRPr="00EA11E5">
        <w:rPr>
          <w:noProof/>
          <w:szCs w:val="20"/>
        </w:rPr>
        <w:drawing>
          <wp:inline distT="0" distB="0" distL="0" distR="0">
            <wp:extent cx="161925" cy="161925"/>
            <wp:effectExtent l="19050" t="0" r="9525" b="0"/>
            <wp:docPr id="4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>
        <w:rPr>
          <w:b/>
          <w:szCs w:val="20"/>
        </w:rPr>
        <w:t>to</w:t>
      </w:r>
      <w:r w:rsidRPr="005862C1">
        <w:rPr>
          <w:b/>
          <w:szCs w:val="20"/>
        </w:rPr>
        <w:t xml:space="preserve"> fiscal year and period</w:t>
      </w:r>
      <w:r>
        <w:rPr>
          <w:b/>
          <w:szCs w:val="20"/>
        </w:rPr>
        <w:t xml:space="preserve"> </w:t>
      </w:r>
      <w:r>
        <w:rPr>
          <w:szCs w:val="20"/>
        </w:rPr>
        <w:t xml:space="preserve">and click </w:t>
      </w:r>
      <w:r w:rsidRPr="002B5D9D">
        <w:rPr>
          <w:b/>
          <w:szCs w:val="20"/>
        </w:rPr>
        <w:t>OK</w:t>
      </w:r>
    </w:p>
    <w:p w:rsidR="005862C1" w:rsidRDefault="00757BF7" w:rsidP="003F1E4B">
      <w:pPr>
        <w:pStyle w:val="NoSpacing"/>
        <w:numPr>
          <w:ilvl w:val="1"/>
          <w:numId w:val="11"/>
        </w:numPr>
        <w:rPr>
          <w:szCs w:val="20"/>
        </w:rPr>
      </w:pPr>
      <w:r w:rsidRPr="006C648E">
        <w:rPr>
          <w:b/>
          <w:szCs w:val="20"/>
        </w:rPr>
        <w:t>Run</w:t>
      </w:r>
      <w:r>
        <w:rPr>
          <w:szCs w:val="20"/>
        </w:rPr>
        <w:t xml:space="preserve"> the report</w:t>
      </w:r>
      <w:r w:rsidR="008845FF">
        <w:rPr>
          <w:szCs w:val="20"/>
        </w:rPr>
        <w:t xml:space="preserve"> </w:t>
      </w:r>
      <w:r w:rsidR="008845FF" w:rsidRPr="008845FF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D9D">
        <w:rPr>
          <w:szCs w:val="20"/>
        </w:rPr>
        <w:t xml:space="preserve"> and then close </w:t>
      </w:r>
      <w:r w:rsidR="002B5D9D" w:rsidRPr="002B5D9D">
        <w:rPr>
          <w:b/>
          <w:szCs w:val="20"/>
        </w:rPr>
        <w:t>Cognos Viewer</w:t>
      </w:r>
    </w:p>
    <w:p w:rsidR="00757BF7" w:rsidRDefault="00757BF7" w:rsidP="003F1E4B">
      <w:pPr>
        <w:pStyle w:val="NoSpacing"/>
        <w:numPr>
          <w:ilvl w:val="1"/>
          <w:numId w:val="11"/>
        </w:numPr>
        <w:rPr>
          <w:szCs w:val="20"/>
        </w:rPr>
      </w:pPr>
      <w:r w:rsidRPr="006C648E">
        <w:rPr>
          <w:b/>
          <w:szCs w:val="20"/>
        </w:rPr>
        <w:t>Save</w:t>
      </w:r>
      <w:r>
        <w:rPr>
          <w:szCs w:val="20"/>
        </w:rPr>
        <w:t xml:space="preserve"> you work </w:t>
      </w:r>
      <w:r w:rsidRPr="00757BF7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4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383" w:rsidRDefault="00CD4383" w:rsidP="00CD4383">
      <w:pPr>
        <w:pStyle w:val="NoSpacing"/>
        <w:rPr>
          <w:szCs w:val="20"/>
        </w:rPr>
      </w:pPr>
    </w:p>
    <w:p w:rsidR="004469A9" w:rsidRDefault="004469A9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Add text to Footer</w:t>
      </w:r>
    </w:p>
    <w:p w:rsidR="00B443EB" w:rsidRDefault="00B443EB" w:rsidP="00B443E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Insertable Objects pane, click Toolbox </w:t>
      </w:r>
      <w:r>
        <w:rPr>
          <w:noProof/>
          <w:szCs w:val="20"/>
        </w:rPr>
        <w:drawing>
          <wp:inline distT="0" distB="0" distL="0" distR="0">
            <wp:extent cx="295275" cy="213254"/>
            <wp:effectExtent l="19050" t="0" r="9525" b="0"/>
            <wp:docPr id="4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EB" w:rsidRDefault="00B443EB" w:rsidP="00B443E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23825"/>
            <wp:effectExtent l="19050" t="0" r="9525" b="0"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Block and drag to footer area, release when black dotted line surrounds the footer area</w:t>
      </w:r>
    </w:p>
    <w:p w:rsidR="00B443EB" w:rsidRDefault="008845FF" w:rsidP="00B443E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5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5862C1">
        <w:rPr>
          <w:b/>
          <w:szCs w:val="20"/>
        </w:rPr>
        <w:t>Text Item</w:t>
      </w:r>
      <w:r>
        <w:rPr>
          <w:szCs w:val="20"/>
        </w:rPr>
        <w:t xml:space="preserve"> and drag it into the new box</w:t>
      </w:r>
    </w:p>
    <w:p w:rsidR="008845FF" w:rsidRDefault="008845FF" w:rsidP="00B443E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the Text window, type: </w:t>
      </w:r>
      <w:r w:rsidRPr="008845FF">
        <w:rPr>
          <w:b/>
          <w:szCs w:val="20"/>
        </w:rPr>
        <w:t xml:space="preserve">Created by [your name] </w:t>
      </w:r>
      <w:r>
        <w:rPr>
          <w:szCs w:val="20"/>
        </w:rPr>
        <w:t xml:space="preserve">and click </w:t>
      </w:r>
      <w:r w:rsidRPr="00BA7226">
        <w:rPr>
          <w:b/>
          <w:szCs w:val="20"/>
        </w:rPr>
        <w:t>OK</w:t>
      </w:r>
    </w:p>
    <w:p w:rsidR="008845FF" w:rsidRDefault="008845FF" w:rsidP="00B443EB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Save your work </w:t>
      </w:r>
      <w:r w:rsidRPr="008845FF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5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FF" w:rsidRDefault="008845FF" w:rsidP="008845FF">
      <w:pPr>
        <w:pStyle w:val="NoSpacing"/>
        <w:ind w:left="1500"/>
        <w:rPr>
          <w:szCs w:val="20"/>
        </w:rPr>
      </w:pPr>
    </w:p>
    <w:p w:rsidR="008F0EAA" w:rsidRDefault="008F0EAA" w:rsidP="004469A9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Download to Excel</w:t>
      </w:r>
    </w:p>
    <w:p w:rsidR="008845FF" w:rsidRDefault="008845FF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Make sure your computer is setup properly to download to Excel (see instructions </w:t>
      </w:r>
      <w:r w:rsidR="00A856F4">
        <w:rPr>
          <w:szCs w:val="20"/>
        </w:rPr>
        <w:t>below</w:t>
      </w:r>
      <w:r>
        <w:rPr>
          <w:szCs w:val="20"/>
        </w:rPr>
        <w:t>)</w:t>
      </w:r>
    </w:p>
    <w:p w:rsidR="008845FF" w:rsidRDefault="008845FF" w:rsidP="008845FF">
      <w:pPr>
        <w:pStyle w:val="NoSpacing"/>
        <w:numPr>
          <w:ilvl w:val="1"/>
          <w:numId w:val="11"/>
        </w:numPr>
        <w:rPr>
          <w:szCs w:val="20"/>
        </w:rPr>
      </w:pPr>
      <w:r w:rsidRPr="00CE50DF">
        <w:rPr>
          <w:b/>
          <w:szCs w:val="20"/>
        </w:rPr>
        <w:t>Run</w:t>
      </w:r>
      <w:r>
        <w:rPr>
          <w:szCs w:val="20"/>
        </w:rPr>
        <w:t xml:space="preserve"> the report </w:t>
      </w:r>
      <w:r w:rsidRPr="008845FF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D9D">
        <w:rPr>
          <w:szCs w:val="20"/>
        </w:rPr>
        <w:t xml:space="preserve"> and then close </w:t>
      </w:r>
      <w:r w:rsidR="002B5D9D" w:rsidRPr="002B5D9D">
        <w:rPr>
          <w:b/>
          <w:szCs w:val="20"/>
        </w:rPr>
        <w:t>Cognos Viewer</w:t>
      </w:r>
    </w:p>
    <w:p w:rsidR="00E65999" w:rsidRDefault="00E65999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In Cognos Viewer, click the </w:t>
      </w:r>
      <w:r w:rsidRPr="00E65999">
        <w:rPr>
          <w:b/>
          <w:szCs w:val="20"/>
        </w:rPr>
        <w:t>View in</w:t>
      </w:r>
      <w:r>
        <w:rPr>
          <w:b/>
          <w:szCs w:val="20"/>
        </w:rPr>
        <w:t xml:space="preserve"> </w:t>
      </w:r>
      <w:r>
        <w:rPr>
          <w:b/>
          <w:noProof/>
          <w:szCs w:val="20"/>
        </w:rPr>
        <w:drawing>
          <wp:inline distT="0" distB="0" distL="0" distR="0">
            <wp:extent cx="285750" cy="161925"/>
            <wp:effectExtent l="19050" t="0" r="0" b="0"/>
            <wp:docPr id="5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</w:t>
      </w:r>
      <w:r>
        <w:rPr>
          <w:szCs w:val="20"/>
        </w:rPr>
        <w:t xml:space="preserve"> button (upper right)</w:t>
      </w:r>
    </w:p>
    <w:p w:rsidR="00E65999" w:rsidRDefault="00E65999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247775" cy="161925"/>
            <wp:effectExtent l="19050" t="0" r="9525" b="0"/>
            <wp:docPr id="6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99" w:rsidRDefault="00E65999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381125" cy="152400"/>
            <wp:effectExtent l="19050" t="0" r="9525" b="0"/>
            <wp:docPr id="6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or </w:t>
      </w:r>
      <w:r>
        <w:rPr>
          <w:noProof/>
          <w:szCs w:val="20"/>
        </w:rPr>
        <w:drawing>
          <wp:inline distT="0" distB="0" distL="0" distR="0">
            <wp:extent cx="1381125" cy="152400"/>
            <wp:effectExtent l="19050" t="0" r="9525" b="0"/>
            <wp:docPr id="6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26" w:rsidRDefault="00BA7226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BA7226">
        <w:rPr>
          <w:b/>
          <w:szCs w:val="20"/>
        </w:rPr>
        <w:t>Open</w:t>
      </w:r>
      <w:r>
        <w:rPr>
          <w:szCs w:val="20"/>
        </w:rPr>
        <w:t xml:space="preserve"> </w:t>
      </w:r>
    </w:p>
    <w:p w:rsidR="00BA7226" w:rsidRDefault="00BA7226" w:rsidP="008845FF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When saving, rename t</w:t>
      </w:r>
      <w:r w:rsidR="00CF4E97">
        <w:rPr>
          <w:szCs w:val="20"/>
        </w:rPr>
        <w:t>he file to something meaningful</w:t>
      </w:r>
    </w:p>
    <w:p w:rsidR="00695220" w:rsidRDefault="00C25634" w:rsidP="00EE1A77">
      <w:pPr>
        <w:pStyle w:val="NoSpacing"/>
        <w:rPr>
          <w:szCs w:val="20"/>
        </w:rPr>
      </w:pPr>
      <w:r>
        <w:rPr>
          <w:noProof/>
          <w:szCs w:val="20"/>
        </w:rPr>
        <w:pict>
          <v:shape id="_x0000_s1115" type="#_x0000_t202" style="position:absolute;margin-left:8.95pt;margin-top:21.75pt;width:491.25pt;height:312.2pt;z-index:-251578368" wrapcoords="-35 -60 -35 21600 21635 21600 21635 -60 -35 -60" fillcolor="#e8f5f8" strokeweight="1.25pt">
            <v:textbox style="mso-next-textbox:#_x0000_s1115">
              <w:txbxContent>
                <w:p w:rsidR="009A7151" w:rsidRPr="00EE1A77" w:rsidRDefault="009A7151" w:rsidP="00A856F4">
                  <w:pPr>
                    <w:pStyle w:val="NoSpacing"/>
                    <w:rPr>
                      <w:b/>
                      <w:sz w:val="24"/>
                    </w:rPr>
                  </w:pPr>
                  <w:r w:rsidRPr="00EE1A77">
                    <w:rPr>
                      <w:b/>
                      <w:sz w:val="24"/>
                    </w:rPr>
                    <w:t>Downloading to Excel</w:t>
                  </w:r>
                </w:p>
                <w:p w:rsidR="009A7151" w:rsidRPr="00EE1A77" w:rsidRDefault="009A7151" w:rsidP="00A856F4">
                  <w:pPr>
                    <w:pStyle w:val="NoSpacing"/>
                    <w:rPr>
                      <w:b/>
                      <w:sz w:val="14"/>
                    </w:rPr>
                  </w:pPr>
                </w:p>
                <w:p w:rsidR="009A7151" w:rsidRDefault="009A7151" w:rsidP="00A856F4">
                  <w:pPr>
                    <w:pStyle w:val="NoSpacing"/>
                    <w:rPr>
                      <w:b/>
                    </w:rPr>
                  </w:pPr>
                  <w:r w:rsidRPr="00695220">
                    <w:t>Make these three setting changes in</w:t>
                  </w:r>
                  <w:r w:rsidRPr="00EE1A77">
                    <w:rPr>
                      <w:b/>
                    </w:rPr>
                    <w:t xml:space="preserve"> In</w:t>
                  </w:r>
                  <w:r>
                    <w:rPr>
                      <w:b/>
                    </w:rPr>
                    <w:t xml:space="preserve">ternet Explorer </w:t>
                  </w:r>
                  <w:r w:rsidRPr="00695220">
                    <w:t>(7.0 or higher)</w:t>
                  </w:r>
                </w:p>
                <w:p w:rsidR="009A7151" w:rsidRDefault="009A7151" w:rsidP="00A856F4">
                  <w:pPr>
                    <w:pStyle w:val="NoSpacing"/>
                    <w:rPr>
                      <w:b/>
                    </w:rPr>
                  </w:pPr>
                  <w:r w:rsidRPr="00695220">
                    <w:t>If your preferred browser is</w:t>
                  </w:r>
                  <w:r>
                    <w:rPr>
                      <w:b/>
                    </w:rPr>
                    <w:t xml:space="preserve"> Firefox</w:t>
                  </w:r>
                  <w:r w:rsidRPr="00695220">
                    <w:t>, you only need to do #3</w:t>
                  </w:r>
                </w:p>
                <w:p w:rsidR="009A7151" w:rsidRPr="00A856F4" w:rsidRDefault="009A7151" w:rsidP="00A856F4">
                  <w:pPr>
                    <w:pStyle w:val="NoSpacing"/>
                    <w:rPr>
                      <w:b/>
                      <w:sz w:val="10"/>
                    </w:rPr>
                  </w:pP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66AF3">
                    <w:rPr>
                      <w:rFonts w:ascii="Century Gothic" w:hAnsi="Century Gothic"/>
                      <w:sz w:val="20"/>
                    </w:rPr>
                    <w:t xml:space="preserve"> 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>Tools/Internet Options/Security tab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Trusted Sites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>/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Sites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button, 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Type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https://cognos</w:t>
                  </w:r>
                  <w:r w:rsidR="00863A4F">
                    <w:rPr>
                      <w:rFonts w:ascii="Century Gothic" w:hAnsi="Century Gothic"/>
                      <w:b/>
                      <w:sz w:val="22"/>
                    </w:rPr>
                    <w:t>-dev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.udel.edu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in the top box and 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Add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checkbox labeled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Require server verification…</w:t>
                  </w:r>
                </w:p>
                <w:p w:rsidR="009A7151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Close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button</w:t>
                  </w:r>
                </w:p>
                <w:p w:rsidR="009A7151" w:rsidRPr="00A856F4" w:rsidRDefault="009A7151" w:rsidP="00A856F4">
                  <w:pPr>
                    <w:pStyle w:val="NoSpacing"/>
                    <w:rPr>
                      <w:sz w:val="10"/>
                    </w:rPr>
                  </w:pP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>Tools/Internet Options/Security tab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In the section called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Security level for this zone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, 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Custom level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>… button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Scroll to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Downloads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entury Gothic" w:hAnsi="Century Gothic" w:cs="Courier New"/>
                      <w:sz w:val="22"/>
                      <w:szCs w:val="20"/>
                    </w:rPr>
                  </w:pPr>
                  <w:r w:rsidRPr="00EE1A77">
                    <w:rPr>
                      <w:rFonts w:ascii="Century Gothic" w:hAnsi="Century Gothic" w:cs="Courier New"/>
                      <w:b/>
                      <w:sz w:val="22"/>
                      <w:szCs w:val="20"/>
                    </w:rPr>
                    <w:t>Automatic prompting for file downloads</w:t>
                  </w:r>
                  <w:r w:rsidRPr="00EE1A77">
                    <w:rPr>
                      <w:rFonts w:ascii="Century Gothic" w:hAnsi="Century Gothic" w:cs="Courier New"/>
                      <w:sz w:val="22"/>
                      <w:szCs w:val="20"/>
                    </w:rPr>
                    <w:t xml:space="preserve"> – click </w:t>
                  </w:r>
                  <w:r w:rsidRPr="00EE1A77">
                    <w:rPr>
                      <w:rFonts w:ascii="Century Gothic" w:hAnsi="Century Gothic" w:cs="Courier New"/>
                      <w:b/>
                      <w:sz w:val="22"/>
                      <w:szCs w:val="20"/>
                    </w:rPr>
                    <w:t>Enable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File download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– 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Enable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Are you sure you want to change the setting for this zone?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Yes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OK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button</w:t>
                  </w:r>
                </w:p>
                <w:p w:rsidR="009A7151" w:rsidRPr="00A856F4" w:rsidRDefault="009A7151" w:rsidP="00A856F4">
                  <w:pPr>
                    <w:pStyle w:val="NoSpacing"/>
                    <w:rPr>
                      <w:sz w:val="10"/>
                    </w:rPr>
                  </w:pP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>Tools/Pop-up Blocker/Pop-up Blocker Settings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Type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cognos</w:t>
                  </w:r>
                  <w:r w:rsidR="00863A4F">
                    <w:rPr>
                      <w:rFonts w:ascii="Century Gothic" w:hAnsi="Century Gothic"/>
                      <w:b/>
                      <w:sz w:val="22"/>
                    </w:rPr>
                    <w:t>-dev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 xml:space="preserve">.udel.edu 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in the top box and 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Add</w:t>
                  </w:r>
                </w:p>
                <w:p w:rsidR="009A7151" w:rsidRPr="00EE1A77" w:rsidRDefault="009A7151" w:rsidP="00A856F4">
                  <w:pPr>
                    <w:pStyle w:val="HTMLPreformatted"/>
                    <w:numPr>
                      <w:ilvl w:val="0"/>
                      <w:numId w:val="14"/>
                    </w:numPr>
                    <w:rPr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checkbox -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Play a sound when pop-up is blocked</w:t>
                  </w:r>
                </w:p>
                <w:p w:rsidR="009A7151" w:rsidRPr="00EE1A77" w:rsidRDefault="009A7151" w:rsidP="00A856F4">
                  <w:pPr>
                    <w:pStyle w:val="HTMLPreformatted"/>
                    <w:numPr>
                      <w:ilvl w:val="0"/>
                      <w:numId w:val="14"/>
                    </w:numPr>
                    <w:rPr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checkbox -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Show Information Bar when pop-up is blocked</w:t>
                  </w:r>
                </w:p>
                <w:p w:rsidR="009A7151" w:rsidRPr="00EE1A77" w:rsidRDefault="009A7151" w:rsidP="00A856F4">
                  <w:pPr>
                    <w:pStyle w:val="ListParagraph"/>
                    <w:numPr>
                      <w:ilvl w:val="1"/>
                      <w:numId w:val="13"/>
                    </w:numPr>
                    <w:rPr>
                      <w:rFonts w:ascii="Century Gothic" w:hAnsi="Century Gothic"/>
                      <w:sz w:val="22"/>
                    </w:rPr>
                  </w:pPr>
                  <w:r w:rsidRPr="00EE1A77">
                    <w:rPr>
                      <w:rFonts w:ascii="Century Gothic" w:hAnsi="Century Gothic"/>
                      <w:sz w:val="22"/>
                    </w:rPr>
                    <w:t xml:space="preserve">Click </w:t>
                  </w:r>
                  <w:r w:rsidRPr="00EE1A77">
                    <w:rPr>
                      <w:rFonts w:ascii="Century Gothic" w:hAnsi="Century Gothic"/>
                      <w:b/>
                      <w:sz w:val="22"/>
                    </w:rPr>
                    <w:t>Close</w:t>
                  </w:r>
                  <w:r w:rsidRPr="00EE1A77">
                    <w:rPr>
                      <w:rFonts w:ascii="Century Gothic" w:hAnsi="Century Gothic"/>
                      <w:sz w:val="22"/>
                    </w:rPr>
                    <w:t xml:space="preserve"> button</w:t>
                  </w:r>
                </w:p>
                <w:p w:rsidR="009A7151" w:rsidRPr="00BF48B3" w:rsidRDefault="009A7151" w:rsidP="00A856F4">
                  <w:pPr>
                    <w:ind w:left="1080"/>
                    <w:rPr>
                      <w:rFonts w:ascii="Century Gothic" w:hAnsi="Century Gothic"/>
                      <w:sz w:val="6"/>
                    </w:rPr>
                  </w:pPr>
                </w:p>
              </w:txbxContent>
            </v:textbox>
            <w10:wrap type="tight"/>
          </v:shape>
        </w:pict>
      </w:r>
    </w:p>
    <w:p w:rsidR="00695220" w:rsidRDefault="00695220" w:rsidP="00EE1A77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695220" w:rsidRDefault="00DA7E1C" w:rsidP="00695220">
      <w:pPr>
        <w:pStyle w:val="NoSpacing"/>
        <w:numPr>
          <w:ilvl w:val="0"/>
          <w:numId w:val="22"/>
        </w:numPr>
        <w:rPr>
          <w:szCs w:val="20"/>
        </w:rPr>
      </w:pPr>
      <w:r>
        <w:rPr>
          <w:szCs w:val="20"/>
        </w:rPr>
        <w:t xml:space="preserve">Create a </w:t>
      </w:r>
      <w:r w:rsidR="003402A6">
        <w:rPr>
          <w:szCs w:val="20"/>
        </w:rPr>
        <w:t xml:space="preserve">new </w:t>
      </w:r>
      <w:r w:rsidR="006C648E">
        <w:rPr>
          <w:szCs w:val="20"/>
        </w:rPr>
        <w:t>P</w:t>
      </w:r>
      <w:r>
        <w:rPr>
          <w:szCs w:val="20"/>
        </w:rPr>
        <w:t>rompt for Account</w:t>
      </w:r>
    </w:p>
    <w:p w:rsidR="00DA7E1C" w:rsidRPr="003402A6" w:rsidRDefault="006C648E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From My </w:t>
      </w:r>
      <w:r w:rsidRPr="006C648E">
        <w:rPr>
          <w:b/>
          <w:szCs w:val="20"/>
        </w:rPr>
        <w:t>Folders</w:t>
      </w:r>
      <w:r>
        <w:rPr>
          <w:szCs w:val="20"/>
        </w:rPr>
        <w:t xml:space="preserve">, </w:t>
      </w:r>
      <w:r w:rsidRPr="006C648E">
        <w:rPr>
          <w:b/>
          <w:szCs w:val="20"/>
        </w:rPr>
        <w:t>Open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the report, </w:t>
      </w:r>
      <w:r w:rsidRPr="00FC0F3D">
        <w:rPr>
          <w:b/>
          <w:i/>
          <w:szCs w:val="20"/>
        </w:rPr>
        <w:t xml:space="preserve">BASIC </w:t>
      </w:r>
      <w:r>
        <w:rPr>
          <w:b/>
          <w:i/>
          <w:szCs w:val="20"/>
        </w:rPr>
        <w:t xml:space="preserve">List - </w:t>
      </w:r>
      <w:r w:rsidRPr="00FC0F3D">
        <w:rPr>
          <w:b/>
          <w:i/>
          <w:szCs w:val="20"/>
        </w:rPr>
        <w:t>Trans Detail</w:t>
      </w:r>
    </w:p>
    <w:p w:rsidR="003402A6" w:rsidRPr="003402A6" w:rsidRDefault="003402A6" w:rsidP="003402A6">
      <w:pPr>
        <w:pStyle w:val="NoSpacing"/>
        <w:ind w:left="1140"/>
        <w:rPr>
          <w:sz w:val="10"/>
          <w:szCs w:val="20"/>
        </w:rPr>
      </w:pPr>
    </w:p>
    <w:p w:rsidR="003402A6" w:rsidRPr="006C648E" w:rsidRDefault="003402A6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Save it with new name (File/Save As) – </w:t>
      </w:r>
      <w:r w:rsidRPr="003402A6">
        <w:rPr>
          <w:b/>
          <w:i/>
          <w:szCs w:val="20"/>
        </w:rPr>
        <w:t>BASIC List w new Prompt</w:t>
      </w:r>
    </w:p>
    <w:p w:rsidR="006C648E" w:rsidRPr="00641AD5" w:rsidRDefault="006C648E" w:rsidP="006C648E">
      <w:pPr>
        <w:pStyle w:val="NoSpacing"/>
        <w:ind w:left="1140"/>
        <w:rPr>
          <w:sz w:val="10"/>
          <w:szCs w:val="20"/>
        </w:rPr>
      </w:pPr>
    </w:p>
    <w:p w:rsidR="006C648E" w:rsidRDefault="006C648E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>Click anywhere in the report’s work area</w:t>
      </w:r>
    </w:p>
    <w:p w:rsidR="006C648E" w:rsidRPr="00641AD5" w:rsidRDefault="006C648E" w:rsidP="006C648E">
      <w:pPr>
        <w:pStyle w:val="NoSpacing"/>
        <w:ind w:left="1140"/>
        <w:rPr>
          <w:sz w:val="8"/>
          <w:szCs w:val="20"/>
        </w:rPr>
      </w:pPr>
    </w:p>
    <w:p w:rsidR="006C648E" w:rsidRDefault="006C648E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6C648E">
        <w:rPr>
          <w:b/>
          <w:szCs w:val="20"/>
        </w:rPr>
        <w:t>Filter</w:t>
      </w:r>
      <w:r>
        <w:rPr>
          <w:szCs w:val="20"/>
        </w:rPr>
        <w:t xml:space="preserve"> </w:t>
      </w:r>
      <w:r w:rsidRPr="006C648E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8E" w:rsidRPr="00641AD5" w:rsidRDefault="006C648E" w:rsidP="006C648E">
      <w:pPr>
        <w:pStyle w:val="NoSpacing"/>
        <w:ind w:left="1140"/>
        <w:rPr>
          <w:sz w:val="10"/>
          <w:szCs w:val="20"/>
        </w:rPr>
      </w:pPr>
    </w:p>
    <w:p w:rsidR="006C648E" w:rsidRDefault="006C648E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6C648E">
        <w:rPr>
          <w:b/>
          <w:szCs w:val="20"/>
        </w:rPr>
        <w:t>Add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8E" w:rsidRDefault="006C648E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In </w:t>
      </w:r>
      <w:r w:rsidRPr="00641AD5">
        <w:rPr>
          <w:b/>
          <w:szCs w:val="20"/>
        </w:rPr>
        <w:t>Available Components</w:t>
      </w:r>
      <w:r>
        <w:rPr>
          <w:szCs w:val="20"/>
        </w:rPr>
        <w:t xml:space="preserve">, click the </w:t>
      </w:r>
      <w:r w:rsidRPr="00641AD5">
        <w:rPr>
          <w:b/>
          <w:szCs w:val="20"/>
        </w:rPr>
        <w:t>Data Items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00025" cy="200025"/>
            <wp:effectExtent l="19050" t="19050" r="28575" b="28575"/>
            <wp:docPr id="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AD5">
        <w:rPr>
          <w:szCs w:val="20"/>
        </w:rPr>
        <w:t xml:space="preserve"> </w:t>
      </w:r>
      <w:r>
        <w:rPr>
          <w:szCs w:val="20"/>
        </w:rPr>
        <w:t>tab</w:t>
      </w:r>
    </w:p>
    <w:p w:rsidR="0030245B" w:rsidRPr="0030245B" w:rsidRDefault="0030245B" w:rsidP="0030245B">
      <w:pPr>
        <w:pStyle w:val="NoSpacing"/>
        <w:ind w:left="1140"/>
        <w:rPr>
          <w:sz w:val="6"/>
          <w:szCs w:val="20"/>
        </w:rPr>
      </w:pPr>
    </w:p>
    <w:p w:rsidR="00641AD5" w:rsidRDefault="00641AD5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Double-click </w:t>
      </w:r>
      <w:r w:rsidRPr="00641AD5">
        <w:rPr>
          <w:b/>
          <w:szCs w:val="20"/>
        </w:rPr>
        <w:t>ACCOUNT</w:t>
      </w:r>
      <w:r>
        <w:rPr>
          <w:szCs w:val="20"/>
        </w:rPr>
        <w:t xml:space="preserve"> to add it to the Expression Definition</w:t>
      </w:r>
    </w:p>
    <w:p w:rsidR="0030245B" w:rsidRPr="0030245B" w:rsidRDefault="0030245B" w:rsidP="0030245B">
      <w:pPr>
        <w:pStyle w:val="NoSpacing"/>
        <w:ind w:left="1140"/>
        <w:rPr>
          <w:sz w:val="6"/>
          <w:szCs w:val="20"/>
        </w:rPr>
      </w:pPr>
    </w:p>
    <w:p w:rsidR="00641AD5" w:rsidRDefault="00641AD5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szCs w:val="20"/>
        </w:rPr>
        <w:t>Type</w:t>
      </w:r>
      <w:r w:rsidR="003402A6">
        <w:rPr>
          <w:szCs w:val="20"/>
        </w:rPr>
        <w:t xml:space="preserve">: </w:t>
      </w:r>
      <w:r w:rsidR="003402A6" w:rsidRPr="003402A6">
        <w:rPr>
          <w:b/>
          <w:szCs w:val="20"/>
        </w:rPr>
        <w:t>=?Account?</w:t>
      </w:r>
      <w:r w:rsidR="003402A6">
        <w:rPr>
          <w:b/>
          <w:szCs w:val="20"/>
        </w:rPr>
        <w:t xml:space="preserve"> </w:t>
      </w:r>
      <w:r w:rsidR="006A1CC0">
        <w:rPr>
          <w:b/>
          <w:szCs w:val="20"/>
        </w:rPr>
        <w:t xml:space="preserve">    </w:t>
      </w:r>
      <w:r w:rsidR="003402A6">
        <w:rPr>
          <w:szCs w:val="20"/>
        </w:rPr>
        <w:t>(</w:t>
      </w:r>
      <w:r w:rsidR="006A1CC0">
        <w:rPr>
          <w:szCs w:val="20"/>
        </w:rPr>
        <w:t>Y</w:t>
      </w:r>
      <w:r w:rsidR="003402A6">
        <w:rPr>
          <w:szCs w:val="20"/>
        </w:rPr>
        <w:t>our expression should look like below</w:t>
      </w:r>
      <w:r w:rsidR="006A1CC0">
        <w:rPr>
          <w:szCs w:val="20"/>
        </w:rPr>
        <w:t>.</w:t>
      </w:r>
      <w:r w:rsidR="003402A6">
        <w:rPr>
          <w:szCs w:val="20"/>
        </w:rPr>
        <w:t>)</w:t>
      </w:r>
    </w:p>
    <w:p w:rsidR="003402A6" w:rsidRDefault="003402A6" w:rsidP="003402A6">
      <w:pPr>
        <w:pStyle w:val="NoSpacing"/>
        <w:ind w:left="1140"/>
        <w:rPr>
          <w:szCs w:val="20"/>
        </w:rPr>
      </w:pPr>
    </w:p>
    <w:p w:rsidR="003402A6" w:rsidRDefault="003402A6" w:rsidP="003402A6">
      <w:pPr>
        <w:pStyle w:val="NoSpacing"/>
        <w:ind w:left="360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1581150" cy="695325"/>
            <wp:effectExtent l="19050" t="0" r="0" b="0"/>
            <wp:docPr id="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A6" w:rsidRDefault="003402A6" w:rsidP="003402A6">
      <w:pPr>
        <w:pStyle w:val="NoSpacing"/>
        <w:ind w:left="1140"/>
        <w:rPr>
          <w:szCs w:val="20"/>
        </w:rPr>
      </w:pPr>
    </w:p>
    <w:p w:rsidR="003402A6" w:rsidRDefault="003402A6" w:rsidP="00DA7E1C">
      <w:pPr>
        <w:pStyle w:val="NoSpacing"/>
        <w:numPr>
          <w:ilvl w:val="1"/>
          <w:numId w:val="22"/>
        </w:numPr>
        <w:rPr>
          <w:szCs w:val="20"/>
        </w:rPr>
      </w:pPr>
      <w:r w:rsidRPr="003402A6">
        <w:rPr>
          <w:b/>
          <w:szCs w:val="20"/>
        </w:rPr>
        <w:t>Validate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6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the expressions and click </w:t>
      </w:r>
      <w:r w:rsidRPr="003402A6">
        <w:rPr>
          <w:b/>
          <w:szCs w:val="20"/>
        </w:rPr>
        <w:t>OK</w:t>
      </w:r>
      <w:r>
        <w:rPr>
          <w:szCs w:val="20"/>
        </w:rPr>
        <w:t xml:space="preserve"> after you see “No errors.”</w:t>
      </w:r>
    </w:p>
    <w:p w:rsidR="0030245B" w:rsidRPr="0030245B" w:rsidRDefault="0030245B" w:rsidP="0030245B">
      <w:pPr>
        <w:pStyle w:val="NoSpacing"/>
        <w:ind w:left="1140"/>
        <w:rPr>
          <w:sz w:val="6"/>
          <w:szCs w:val="20"/>
        </w:rPr>
      </w:pPr>
    </w:p>
    <w:p w:rsidR="0030245B" w:rsidRPr="0030245B" w:rsidRDefault="0030245B" w:rsidP="0030245B">
      <w:pPr>
        <w:pStyle w:val="NoSpacing"/>
        <w:ind w:left="1140"/>
        <w:rPr>
          <w:sz w:val="4"/>
          <w:szCs w:val="20"/>
        </w:rPr>
      </w:pPr>
    </w:p>
    <w:p w:rsidR="003402A6" w:rsidRDefault="003402A6" w:rsidP="00DA7E1C">
      <w:pPr>
        <w:pStyle w:val="NoSpacing"/>
        <w:numPr>
          <w:ilvl w:val="1"/>
          <w:numId w:val="22"/>
        </w:numPr>
        <w:rPr>
          <w:szCs w:val="20"/>
        </w:rPr>
      </w:pPr>
      <w:r>
        <w:rPr>
          <w:b/>
          <w:szCs w:val="20"/>
        </w:rPr>
        <w:t xml:space="preserve">Save </w:t>
      </w:r>
      <w:r w:rsidR="0030245B" w:rsidRPr="0030245B">
        <w:rPr>
          <w:b/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7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45B">
        <w:rPr>
          <w:b/>
          <w:szCs w:val="20"/>
        </w:rPr>
        <w:t xml:space="preserve"> </w:t>
      </w:r>
      <w:r w:rsidRPr="003402A6">
        <w:rPr>
          <w:szCs w:val="20"/>
        </w:rPr>
        <w:t>your work</w:t>
      </w:r>
    </w:p>
    <w:p w:rsidR="0030245B" w:rsidRPr="0030245B" w:rsidRDefault="0030245B" w:rsidP="0030245B">
      <w:pPr>
        <w:pStyle w:val="NoSpacing"/>
        <w:ind w:left="1140"/>
        <w:rPr>
          <w:sz w:val="2"/>
          <w:szCs w:val="20"/>
        </w:rPr>
      </w:pPr>
    </w:p>
    <w:p w:rsidR="003402A6" w:rsidRDefault="003402A6" w:rsidP="00DA7E1C">
      <w:pPr>
        <w:pStyle w:val="NoSpacing"/>
        <w:numPr>
          <w:ilvl w:val="1"/>
          <w:numId w:val="22"/>
        </w:numPr>
        <w:rPr>
          <w:szCs w:val="20"/>
        </w:rPr>
      </w:pPr>
      <w:r w:rsidRPr="003402A6">
        <w:rPr>
          <w:b/>
          <w:szCs w:val="20"/>
        </w:rPr>
        <w:t>Run</w:t>
      </w:r>
      <w:r>
        <w:rPr>
          <w:szCs w:val="20"/>
        </w:rPr>
        <w:t xml:space="preserve"> </w:t>
      </w:r>
      <w:r w:rsidR="0030245B" w:rsidRPr="0030245B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45B">
        <w:rPr>
          <w:szCs w:val="20"/>
        </w:rPr>
        <w:t xml:space="preserve"> </w:t>
      </w:r>
      <w:r>
        <w:rPr>
          <w:szCs w:val="20"/>
        </w:rPr>
        <w:t>the report</w:t>
      </w:r>
    </w:p>
    <w:p w:rsidR="00863A4F" w:rsidRDefault="00863A4F" w:rsidP="00863A4F">
      <w:pPr>
        <w:pStyle w:val="NoSpacing"/>
        <w:rPr>
          <w:szCs w:val="20"/>
        </w:rPr>
      </w:pPr>
    </w:p>
    <w:p w:rsidR="00863A4F" w:rsidRDefault="00863A4F" w:rsidP="00863A4F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695220" w:rsidRDefault="00C25634" w:rsidP="00EE1A77">
      <w:pPr>
        <w:pStyle w:val="NoSpacing"/>
        <w:rPr>
          <w:szCs w:val="20"/>
        </w:rPr>
      </w:pPr>
      <w:r>
        <w:rPr>
          <w:noProof/>
          <w:szCs w:val="20"/>
        </w:rPr>
        <w:pict>
          <v:roundrect id="_x0000_s1118" style="position:absolute;margin-left:72.45pt;margin-top:-.25pt;width:363.75pt;height:70.5pt;z-index:251740160" arcsize="10923f" fillcolor="#daeef3 [664]" strokecolor="#7f7f7f [1612]" strokeweight="1pt">
            <v:shadow on="t" type="perspective" color="#205867 [1608]" opacity=".5" offset="1pt" offset2="-1pt"/>
            <v:textbox style="mso-next-textbox:#_x0000_s1118">
              <w:txbxContent>
                <w:p w:rsidR="00863A4F" w:rsidRDefault="00863A4F" w:rsidP="00863A4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 – In Step h. above</w:t>
                  </w:r>
                  <w:r w:rsidR="00F106CD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you could create this expression instead</w:t>
                  </w:r>
                  <w:r w:rsidR="00F106CD">
                    <w:rPr>
                      <w:sz w:val="20"/>
                      <w:szCs w:val="20"/>
                    </w:rPr>
                    <w:t xml:space="preserve">, where the prompt would allow </w:t>
                  </w:r>
                  <w:r w:rsidR="00F106CD" w:rsidRPr="00F106CD">
                    <w:rPr>
                      <w:i/>
                      <w:sz w:val="20"/>
                      <w:szCs w:val="20"/>
                    </w:rPr>
                    <w:t>multiple</w:t>
                  </w:r>
                  <w:r w:rsidR="00F106CD">
                    <w:rPr>
                      <w:sz w:val="20"/>
                      <w:szCs w:val="20"/>
                    </w:rPr>
                    <w:t xml:space="preserve"> Account values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863A4F" w:rsidRDefault="00863A4F" w:rsidP="00863A4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863A4F" w:rsidRPr="00863A4F" w:rsidRDefault="00863A4F" w:rsidP="00863A4F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3A4F">
                    <w:rPr>
                      <w:b/>
                      <w:sz w:val="20"/>
                      <w:szCs w:val="20"/>
                    </w:rPr>
                    <w:t>[ACCOUNT] in ?Account?</w:t>
                  </w:r>
                </w:p>
              </w:txbxContent>
            </v:textbox>
          </v:roundrect>
        </w:pict>
      </w:r>
    </w:p>
    <w:p w:rsidR="00695220" w:rsidRDefault="00695220" w:rsidP="00EE1A77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695220" w:rsidRDefault="00695220" w:rsidP="00EE1A77">
      <w:pPr>
        <w:pStyle w:val="NoSpacing"/>
        <w:rPr>
          <w:szCs w:val="20"/>
        </w:rPr>
      </w:pPr>
    </w:p>
    <w:p w:rsidR="00EE1A77" w:rsidRDefault="00EE1A77" w:rsidP="00EE1A77">
      <w:pPr>
        <w:pStyle w:val="NoSpacing"/>
        <w:rPr>
          <w:szCs w:val="20"/>
        </w:rPr>
      </w:pPr>
    </w:p>
    <w:sectPr w:rsidR="00EE1A77" w:rsidSect="00A9695A">
      <w:headerReference w:type="default" r:id="rId56"/>
      <w:footerReference w:type="default" r:id="rId57"/>
      <w:pgSz w:w="12240" w:h="15840"/>
      <w:pgMar w:top="1152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42" w:rsidRDefault="00940942" w:rsidP="00A9695A">
      <w:pPr>
        <w:spacing w:after="0" w:line="240" w:lineRule="auto"/>
      </w:pPr>
      <w:r>
        <w:separator/>
      </w:r>
    </w:p>
  </w:endnote>
  <w:endnote w:type="continuationSeparator" w:id="0">
    <w:p w:rsidR="00940942" w:rsidRDefault="00940942" w:rsidP="00A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51" w:rsidRPr="00A837CF" w:rsidRDefault="00BE0EC3">
    <w:pPr>
      <w:pStyle w:val="Footer"/>
      <w:rPr>
        <w:sz w:val="18"/>
        <w:szCs w:val="16"/>
      </w:rPr>
    </w:pPr>
    <w:r w:rsidRPr="00A837CF">
      <w:rPr>
        <w:sz w:val="18"/>
        <w:szCs w:val="16"/>
      </w:rPr>
      <w:t>© 2009 University of Delaware</w:t>
    </w:r>
    <w:r w:rsidRPr="00A837CF">
      <w:rPr>
        <w:sz w:val="18"/>
        <w:szCs w:val="16"/>
      </w:rPr>
      <w:ptab w:relativeTo="margin" w:alignment="center" w:leader="none"/>
    </w:r>
    <w:r w:rsidR="00C25634" w:rsidRPr="00A837CF">
      <w:rPr>
        <w:sz w:val="18"/>
        <w:szCs w:val="16"/>
      </w:rPr>
      <w:fldChar w:fldCharType="begin"/>
    </w:r>
    <w:r w:rsidRPr="00A837CF">
      <w:rPr>
        <w:sz w:val="18"/>
        <w:szCs w:val="16"/>
      </w:rPr>
      <w:instrText xml:space="preserve"> PAGE  \* ArabicDash  \* MERGEFORMAT </w:instrText>
    </w:r>
    <w:r w:rsidR="00C25634" w:rsidRPr="00A837CF">
      <w:rPr>
        <w:sz w:val="18"/>
        <w:szCs w:val="16"/>
      </w:rPr>
      <w:fldChar w:fldCharType="separate"/>
    </w:r>
    <w:r w:rsidR="004A3738">
      <w:rPr>
        <w:noProof/>
        <w:sz w:val="18"/>
        <w:szCs w:val="16"/>
      </w:rPr>
      <w:t>- 1 -</w:t>
    </w:r>
    <w:r w:rsidR="00C25634" w:rsidRPr="00A837CF">
      <w:rPr>
        <w:sz w:val="18"/>
        <w:szCs w:val="16"/>
      </w:rPr>
      <w:fldChar w:fldCharType="end"/>
    </w:r>
    <w:r w:rsidRPr="00A837CF">
      <w:rPr>
        <w:sz w:val="18"/>
        <w:szCs w:val="16"/>
      </w:rPr>
      <w:ptab w:relativeTo="margin" w:alignment="right" w:leader="none"/>
    </w:r>
    <w:fldSimple w:instr=" DATE   \* MERGEFORMAT ">
      <w:r w:rsidR="004A3738" w:rsidRPr="004A3738">
        <w:rPr>
          <w:noProof/>
          <w:sz w:val="18"/>
          <w:szCs w:val="16"/>
        </w:rPr>
        <w:t>7/26/2010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42" w:rsidRDefault="00940942" w:rsidP="00A9695A">
      <w:pPr>
        <w:spacing w:after="0" w:line="240" w:lineRule="auto"/>
      </w:pPr>
      <w:r>
        <w:separator/>
      </w:r>
    </w:p>
  </w:footnote>
  <w:footnote w:type="continuationSeparator" w:id="0">
    <w:p w:rsidR="00940942" w:rsidRDefault="00940942" w:rsidP="00A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51" w:rsidRDefault="009A7151">
    <w:pPr>
      <w:pStyle w:val="Header"/>
      <w:rPr>
        <w:sz w:val="18"/>
      </w:rPr>
    </w:pPr>
    <w:r>
      <w:rPr>
        <w:sz w:val="18"/>
      </w:rPr>
      <w:t>University of Delaware</w:t>
    </w:r>
    <w:r w:rsidR="00CD7BE7">
      <w:rPr>
        <w:sz w:val="18"/>
      </w:rPr>
      <w:tab/>
    </w:r>
    <w:r w:rsidR="00CD7BE7">
      <w:rPr>
        <w:sz w:val="18"/>
      </w:rPr>
      <w:tab/>
      <w:t>Lists</w:t>
    </w:r>
  </w:p>
  <w:p w:rsidR="009A7151" w:rsidRPr="00A9695A" w:rsidRDefault="009A7151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6E0"/>
    <w:multiLevelType w:val="hybridMultilevel"/>
    <w:tmpl w:val="7DDE530A"/>
    <w:lvl w:ilvl="0" w:tplc="50AC3AE2">
      <w:start w:val="1"/>
      <w:numFmt w:val="decimal"/>
      <w:lvlText w:val="%1."/>
      <w:lvlJc w:val="left"/>
      <w:pPr>
        <w:ind w:left="23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A00EB7"/>
    <w:multiLevelType w:val="hybridMultilevel"/>
    <w:tmpl w:val="61580578"/>
    <w:lvl w:ilvl="0" w:tplc="499C70A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3594F"/>
    <w:multiLevelType w:val="hybridMultilevel"/>
    <w:tmpl w:val="C55CDD1E"/>
    <w:lvl w:ilvl="0" w:tplc="2DB4ACD4">
      <w:start w:val="7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F21"/>
    <w:multiLevelType w:val="hybridMultilevel"/>
    <w:tmpl w:val="79E83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53DEF"/>
    <w:multiLevelType w:val="hybridMultilevel"/>
    <w:tmpl w:val="8D706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CE0493"/>
    <w:multiLevelType w:val="hybridMultilevel"/>
    <w:tmpl w:val="5EE4AA5E"/>
    <w:lvl w:ilvl="0" w:tplc="AB30F9AA">
      <w:start w:val="1"/>
      <w:numFmt w:val="decimal"/>
      <w:lvlText w:val="%1."/>
      <w:lvlJc w:val="left"/>
      <w:pPr>
        <w:ind w:left="1224" w:hanging="444"/>
      </w:pPr>
      <w:rPr>
        <w:rFonts w:hint="default"/>
      </w:rPr>
    </w:lvl>
    <w:lvl w:ilvl="1" w:tplc="99C4703E">
      <w:start w:val="1"/>
      <w:numFmt w:val="lowerLetter"/>
      <w:lvlText w:val="%2."/>
      <w:lvlJc w:val="left"/>
      <w:pPr>
        <w:ind w:left="1860" w:hanging="360"/>
      </w:pPr>
      <w:rPr>
        <w:rFonts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C032BA2"/>
    <w:multiLevelType w:val="hybridMultilevel"/>
    <w:tmpl w:val="4C24547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2F7E29A3"/>
    <w:multiLevelType w:val="hybridMultilevel"/>
    <w:tmpl w:val="04A6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44984"/>
    <w:multiLevelType w:val="hybridMultilevel"/>
    <w:tmpl w:val="FA041D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394933"/>
    <w:multiLevelType w:val="hybridMultilevel"/>
    <w:tmpl w:val="BAF4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C5D00"/>
    <w:multiLevelType w:val="hybridMultilevel"/>
    <w:tmpl w:val="A6D25164"/>
    <w:lvl w:ilvl="0" w:tplc="A9A002A0">
      <w:start w:val="17"/>
      <w:numFmt w:val="decimal"/>
      <w:lvlText w:val="%1."/>
      <w:lvlJc w:val="left"/>
      <w:pPr>
        <w:ind w:left="1224" w:hanging="444"/>
      </w:pPr>
      <w:rPr>
        <w:rFonts w:hint="default"/>
      </w:rPr>
    </w:lvl>
    <w:lvl w:ilvl="1" w:tplc="C374E278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127"/>
    <w:multiLevelType w:val="hybridMultilevel"/>
    <w:tmpl w:val="5F22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A36F3"/>
    <w:multiLevelType w:val="hybridMultilevel"/>
    <w:tmpl w:val="79089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143"/>
    <w:multiLevelType w:val="hybridMultilevel"/>
    <w:tmpl w:val="AAC6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F68EC"/>
    <w:multiLevelType w:val="hybridMultilevel"/>
    <w:tmpl w:val="0BC62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22211C"/>
    <w:multiLevelType w:val="hybridMultilevel"/>
    <w:tmpl w:val="CCB6F05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3232680"/>
    <w:multiLevelType w:val="hybridMultilevel"/>
    <w:tmpl w:val="8CE2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59F5"/>
    <w:multiLevelType w:val="hybridMultilevel"/>
    <w:tmpl w:val="22687C90"/>
    <w:lvl w:ilvl="0" w:tplc="3F24D6BC">
      <w:start w:val="1"/>
      <w:numFmt w:val="decimal"/>
      <w:lvlText w:val="%1."/>
      <w:lvlJc w:val="left"/>
      <w:pPr>
        <w:ind w:left="1224" w:hanging="444"/>
      </w:pPr>
      <w:rPr>
        <w:rFonts w:hint="default"/>
      </w:rPr>
    </w:lvl>
    <w:lvl w:ilvl="1" w:tplc="E118DA66">
      <w:start w:val="1"/>
      <w:numFmt w:val="bullet"/>
      <w:lvlText w:val=""/>
      <w:lvlJc w:val="left"/>
      <w:pPr>
        <w:ind w:left="1872" w:hanging="72"/>
      </w:pPr>
      <w:rPr>
        <w:rFonts w:ascii="Symbol" w:hAnsi="Symbol" w:hint="default"/>
        <w:color w:val="auto"/>
      </w:rPr>
    </w:lvl>
    <w:lvl w:ilvl="2" w:tplc="DA5475AE">
      <w:start w:val="1"/>
      <w:numFmt w:val="bullet"/>
      <w:lvlText w:val=""/>
      <w:lvlJc w:val="left"/>
      <w:pPr>
        <w:ind w:left="258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7266D4D"/>
    <w:multiLevelType w:val="hybridMultilevel"/>
    <w:tmpl w:val="8DF8E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92D51"/>
    <w:multiLevelType w:val="hybridMultilevel"/>
    <w:tmpl w:val="45682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9F3E32"/>
    <w:multiLevelType w:val="hybridMultilevel"/>
    <w:tmpl w:val="9B8E222A"/>
    <w:lvl w:ilvl="0" w:tplc="91A6FBF8">
      <w:start w:val="8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C7399"/>
    <w:multiLevelType w:val="hybridMultilevel"/>
    <w:tmpl w:val="1D0A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8152D"/>
    <w:multiLevelType w:val="hybridMultilevel"/>
    <w:tmpl w:val="FE3E490A"/>
    <w:lvl w:ilvl="0" w:tplc="50AC3AE2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E31CF"/>
    <w:multiLevelType w:val="hybridMultilevel"/>
    <w:tmpl w:val="4132A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7"/>
  </w:num>
  <w:num w:numId="5">
    <w:abstractNumId w:val="11"/>
  </w:num>
  <w:num w:numId="6">
    <w:abstractNumId w:val="23"/>
  </w:num>
  <w:num w:numId="7">
    <w:abstractNumId w:val="4"/>
  </w:num>
  <w:num w:numId="8">
    <w:abstractNumId w:val="9"/>
  </w:num>
  <w:num w:numId="9">
    <w:abstractNumId w:val="8"/>
  </w:num>
  <w:num w:numId="10">
    <w:abstractNumId w:val="15"/>
  </w:num>
  <w:num w:numId="11">
    <w:abstractNumId w:val="5"/>
  </w:num>
  <w:num w:numId="12">
    <w:abstractNumId w:val="6"/>
  </w:num>
  <w:num w:numId="13">
    <w:abstractNumId w:val="18"/>
  </w:num>
  <w:num w:numId="14">
    <w:abstractNumId w:val="19"/>
  </w:num>
  <w:num w:numId="15">
    <w:abstractNumId w:val="12"/>
  </w:num>
  <w:num w:numId="16">
    <w:abstractNumId w:val="13"/>
  </w:num>
  <w:num w:numId="17">
    <w:abstractNumId w:val="22"/>
  </w:num>
  <w:num w:numId="18">
    <w:abstractNumId w:val="17"/>
  </w:num>
  <w:num w:numId="19">
    <w:abstractNumId w:val="0"/>
  </w:num>
  <w:num w:numId="20">
    <w:abstractNumId w:val="2"/>
  </w:num>
  <w:num w:numId="21">
    <w:abstractNumId w:val="20"/>
  </w:num>
  <w:num w:numId="22">
    <w:abstractNumId w:val="10"/>
  </w:num>
  <w:num w:numId="23">
    <w:abstractNumId w:val="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AA1"/>
    <w:rsid w:val="00033764"/>
    <w:rsid w:val="00042C85"/>
    <w:rsid w:val="000553F0"/>
    <w:rsid w:val="0006543C"/>
    <w:rsid w:val="00074F6F"/>
    <w:rsid w:val="00080AEC"/>
    <w:rsid w:val="000A3FBC"/>
    <w:rsid w:val="000E3E62"/>
    <w:rsid w:val="00120B28"/>
    <w:rsid w:val="0014302F"/>
    <w:rsid w:val="001575D4"/>
    <w:rsid w:val="0018260B"/>
    <w:rsid w:val="00183FB9"/>
    <w:rsid w:val="0018449B"/>
    <w:rsid w:val="001A21F2"/>
    <w:rsid w:val="001B7594"/>
    <w:rsid w:val="001D2563"/>
    <w:rsid w:val="001D4B30"/>
    <w:rsid w:val="001F1952"/>
    <w:rsid w:val="002167B3"/>
    <w:rsid w:val="002203AA"/>
    <w:rsid w:val="002215C2"/>
    <w:rsid w:val="00222805"/>
    <w:rsid w:val="00231038"/>
    <w:rsid w:val="00246024"/>
    <w:rsid w:val="00272714"/>
    <w:rsid w:val="002B5D9D"/>
    <w:rsid w:val="002C64E7"/>
    <w:rsid w:val="002E76DB"/>
    <w:rsid w:val="002F6289"/>
    <w:rsid w:val="0030245B"/>
    <w:rsid w:val="00304757"/>
    <w:rsid w:val="00312A5A"/>
    <w:rsid w:val="00317077"/>
    <w:rsid w:val="00337CA8"/>
    <w:rsid w:val="003402A6"/>
    <w:rsid w:val="00341B5D"/>
    <w:rsid w:val="00365A01"/>
    <w:rsid w:val="003C5549"/>
    <w:rsid w:val="003F1E4B"/>
    <w:rsid w:val="003F7995"/>
    <w:rsid w:val="00400B0A"/>
    <w:rsid w:val="00403EDE"/>
    <w:rsid w:val="00426D65"/>
    <w:rsid w:val="0044446D"/>
    <w:rsid w:val="004469A9"/>
    <w:rsid w:val="00453268"/>
    <w:rsid w:val="0045481A"/>
    <w:rsid w:val="00457232"/>
    <w:rsid w:val="0046275E"/>
    <w:rsid w:val="00475FB6"/>
    <w:rsid w:val="00477B65"/>
    <w:rsid w:val="004806B1"/>
    <w:rsid w:val="00487E50"/>
    <w:rsid w:val="00494FDD"/>
    <w:rsid w:val="004A3738"/>
    <w:rsid w:val="004A643A"/>
    <w:rsid w:val="004B3EEB"/>
    <w:rsid w:val="004C06F0"/>
    <w:rsid w:val="004C0B88"/>
    <w:rsid w:val="004C6B3E"/>
    <w:rsid w:val="004D246B"/>
    <w:rsid w:val="004D478A"/>
    <w:rsid w:val="004D7BBE"/>
    <w:rsid w:val="00511EE9"/>
    <w:rsid w:val="00527C5C"/>
    <w:rsid w:val="00533539"/>
    <w:rsid w:val="0056565B"/>
    <w:rsid w:val="00571243"/>
    <w:rsid w:val="00577DA2"/>
    <w:rsid w:val="00583040"/>
    <w:rsid w:val="005855BE"/>
    <w:rsid w:val="005862C1"/>
    <w:rsid w:val="005910A5"/>
    <w:rsid w:val="005A2458"/>
    <w:rsid w:val="005A69B3"/>
    <w:rsid w:val="005B530A"/>
    <w:rsid w:val="005B5478"/>
    <w:rsid w:val="005D4406"/>
    <w:rsid w:val="005F5BD8"/>
    <w:rsid w:val="00605A90"/>
    <w:rsid w:val="00625B2C"/>
    <w:rsid w:val="00641AD5"/>
    <w:rsid w:val="006465F0"/>
    <w:rsid w:val="00660A66"/>
    <w:rsid w:val="00664DA5"/>
    <w:rsid w:val="006746B6"/>
    <w:rsid w:val="00695220"/>
    <w:rsid w:val="006A1CC0"/>
    <w:rsid w:val="006A68AC"/>
    <w:rsid w:val="006C648E"/>
    <w:rsid w:val="00723462"/>
    <w:rsid w:val="0072683D"/>
    <w:rsid w:val="00730F32"/>
    <w:rsid w:val="00754EF7"/>
    <w:rsid w:val="00755F25"/>
    <w:rsid w:val="00757BF7"/>
    <w:rsid w:val="00762B6F"/>
    <w:rsid w:val="00794ED4"/>
    <w:rsid w:val="007C2B8D"/>
    <w:rsid w:val="0080548D"/>
    <w:rsid w:val="00820BCC"/>
    <w:rsid w:val="00823122"/>
    <w:rsid w:val="0086277D"/>
    <w:rsid w:val="00863A4F"/>
    <w:rsid w:val="00864829"/>
    <w:rsid w:val="008845FF"/>
    <w:rsid w:val="008D5E52"/>
    <w:rsid w:val="008E47AC"/>
    <w:rsid w:val="008F03D0"/>
    <w:rsid w:val="008F0EAA"/>
    <w:rsid w:val="0091723E"/>
    <w:rsid w:val="00940942"/>
    <w:rsid w:val="0096031A"/>
    <w:rsid w:val="00970AA1"/>
    <w:rsid w:val="0097249A"/>
    <w:rsid w:val="009769EB"/>
    <w:rsid w:val="009941D8"/>
    <w:rsid w:val="009953A1"/>
    <w:rsid w:val="009A0805"/>
    <w:rsid w:val="009A7151"/>
    <w:rsid w:val="009C162C"/>
    <w:rsid w:val="009D0AE3"/>
    <w:rsid w:val="009E4A88"/>
    <w:rsid w:val="009E6ACB"/>
    <w:rsid w:val="00A0691A"/>
    <w:rsid w:val="00A11028"/>
    <w:rsid w:val="00A47C91"/>
    <w:rsid w:val="00A5419F"/>
    <w:rsid w:val="00A749C3"/>
    <w:rsid w:val="00A74AC6"/>
    <w:rsid w:val="00A80070"/>
    <w:rsid w:val="00A837CF"/>
    <w:rsid w:val="00A856F4"/>
    <w:rsid w:val="00A91FD1"/>
    <w:rsid w:val="00A9695A"/>
    <w:rsid w:val="00AA0A30"/>
    <w:rsid w:val="00AB33FA"/>
    <w:rsid w:val="00AB7863"/>
    <w:rsid w:val="00AC16B8"/>
    <w:rsid w:val="00AC2364"/>
    <w:rsid w:val="00B443EB"/>
    <w:rsid w:val="00B525AF"/>
    <w:rsid w:val="00B60F92"/>
    <w:rsid w:val="00B668CA"/>
    <w:rsid w:val="00B72810"/>
    <w:rsid w:val="00B86F25"/>
    <w:rsid w:val="00BA7226"/>
    <w:rsid w:val="00BB1B18"/>
    <w:rsid w:val="00BC51F6"/>
    <w:rsid w:val="00BE0EC3"/>
    <w:rsid w:val="00BE7069"/>
    <w:rsid w:val="00BF2E5B"/>
    <w:rsid w:val="00BF6A77"/>
    <w:rsid w:val="00C000D7"/>
    <w:rsid w:val="00C022E3"/>
    <w:rsid w:val="00C23910"/>
    <w:rsid w:val="00C25634"/>
    <w:rsid w:val="00C32642"/>
    <w:rsid w:val="00C472B8"/>
    <w:rsid w:val="00C637D9"/>
    <w:rsid w:val="00C71EB3"/>
    <w:rsid w:val="00C842A4"/>
    <w:rsid w:val="00C87CB4"/>
    <w:rsid w:val="00C9409E"/>
    <w:rsid w:val="00C94447"/>
    <w:rsid w:val="00CB21A1"/>
    <w:rsid w:val="00CC00F2"/>
    <w:rsid w:val="00CC1BFD"/>
    <w:rsid w:val="00CD4383"/>
    <w:rsid w:val="00CD7BE7"/>
    <w:rsid w:val="00CE50DF"/>
    <w:rsid w:val="00CF4E97"/>
    <w:rsid w:val="00D119A8"/>
    <w:rsid w:val="00D15630"/>
    <w:rsid w:val="00D17F4C"/>
    <w:rsid w:val="00D20386"/>
    <w:rsid w:val="00D26941"/>
    <w:rsid w:val="00D34C86"/>
    <w:rsid w:val="00D37502"/>
    <w:rsid w:val="00D40C96"/>
    <w:rsid w:val="00D5423D"/>
    <w:rsid w:val="00D55430"/>
    <w:rsid w:val="00D6184E"/>
    <w:rsid w:val="00D74726"/>
    <w:rsid w:val="00D9212A"/>
    <w:rsid w:val="00DA7E1C"/>
    <w:rsid w:val="00DB0607"/>
    <w:rsid w:val="00DB3241"/>
    <w:rsid w:val="00DF0372"/>
    <w:rsid w:val="00DF4BAD"/>
    <w:rsid w:val="00E007AE"/>
    <w:rsid w:val="00E04A15"/>
    <w:rsid w:val="00E0659D"/>
    <w:rsid w:val="00E11380"/>
    <w:rsid w:val="00E251B6"/>
    <w:rsid w:val="00E31E31"/>
    <w:rsid w:val="00E33C67"/>
    <w:rsid w:val="00E571E1"/>
    <w:rsid w:val="00E57288"/>
    <w:rsid w:val="00E65999"/>
    <w:rsid w:val="00E7299C"/>
    <w:rsid w:val="00E83C2B"/>
    <w:rsid w:val="00E91607"/>
    <w:rsid w:val="00E916E7"/>
    <w:rsid w:val="00EA11E5"/>
    <w:rsid w:val="00EB10CC"/>
    <w:rsid w:val="00EB2B07"/>
    <w:rsid w:val="00EE1A77"/>
    <w:rsid w:val="00F106CD"/>
    <w:rsid w:val="00F35A82"/>
    <w:rsid w:val="00F379E1"/>
    <w:rsid w:val="00F51B83"/>
    <w:rsid w:val="00F57049"/>
    <w:rsid w:val="00F965A4"/>
    <w:rsid w:val="00FA3387"/>
    <w:rsid w:val="00FB2612"/>
    <w:rsid w:val="00FC0F3D"/>
    <w:rsid w:val="00FC1468"/>
    <w:rsid w:val="00FD6C45"/>
    <w:rsid w:val="00FE435B"/>
    <w:rsid w:val="00FF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0" type="connector" idref="#_x0000_s1060"/>
        <o:r id="V:Rule21" type="connector" idref="#_x0000_s1028"/>
        <o:r id="V:Rule22" type="connector" idref="#_x0000_s1097"/>
        <o:r id="V:Rule23" type="connector" idref="#_x0000_s1069"/>
        <o:r id="V:Rule24" type="connector" idref="#_x0000_s1027"/>
        <o:r id="V:Rule25" type="connector" idref="#_x0000_s1105"/>
        <o:r id="V:Rule26" type="connector" idref="#_x0000_s1095"/>
        <o:r id="V:Rule27" type="connector" idref="#_x0000_s1098"/>
        <o:r id="V:Rule28" type="connector" idref="#_x0000_s1094"/>
        <o:r id="V:Rule29" type="connector" idref="#_x0000_s1029"/>
        <o:r id="V:Rule30" type="connector" idref="#_x0000_s1092"/>
        <o:r id="V:Rule31" type="connector" idref="#_x0000_s1096"/>
        <o:r id="V:Rule32" type="connector" idref="#_x0000_s1093"/>
        <o:r id="V:Rule33" type="connector" idref="#_x0000_s1061"/>
        <o:r id="V:Rule34" type="connector" idref="#_x0000_s1035"/>
        <o:r id="V:Rule35" type="connector" idref="#_x0000_s1071"/>
        <o:r id="V:Rule36" type="connector" idref="#_x0000_s1113"/>
        <o:r id="V:Rule37" type="connector" idref="#_x0000_s1038"/>
        <o:r id="V:Rule3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A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5A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3170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9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95A"/>
  </w:style>
  <w:style w:type="paragraph" w:styleId="Footer">
    <w:name w:val="footer"/>
    <w:basedOn w:val="Normal"/>
    <w:link w:val="FooterChar"/>
    <w:uiPriority w:val="99"/>
    <w:unhideWhenUsed/>
    <w:rsid w:val="00A9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5A"/>
  </w:style>
  <w:style w:type="paragraph" w:styleId="ListParagraph">
    <w:name w:val="List Paragraph"/>
    <w:basedOn w:val="Normal"/>
    <w:uiPriority w:val="34"/>
    <w:qFormat/>
    <w:rsid w:val="00EE1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1A7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47A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0E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hyperlink" Target="https://cognos.udel.edu/cognos8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1.xml"/><Relationship Id="rId8" Type="http://schemas.openxmlformats.org/officeDocument/2006/relationships/hyperlink" Target="https://cognos-dev.udel.edu/cognos8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2010-07-26T19:43:00Z</cp:lastPrinted>
  <dcterms:created xsi:type="dcterms:W3CDTF">2010-03-08T17:30:00Z</dcterms:created>
  <dcterms:modified xsi:type="dcterms:W3CDTF">2010-07-26T19:43:00Z</dcterms:modified>
</cp:coreProperties>
</file>